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40" w:rsidRDefault="00083E40">
      <w:pPr>
        <w:pStyle w:val="Standard"/>
      </w:pPr>
    </w:p>
    <w:p w:rsidR="00083E40" w:rsidRDefault="00083E40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0"/>
        <w:gridCol w:w="2172"/>
        <w:gridCol w:w="1608"/>
        <w:gridCol w:w="564"/>
        <w:gridCol w:w="2183"/>
      </w:tblGrid>
      <w:tr w:rsidR="00083E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083E40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083E40" w:rsidRDefault="009F12B2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083E40" w:rsidRDefault="00083E40">
            <w:pPr>
              <w:pStyle w:val="Standard"/>
              <w:jc w:val="center"/>
            </w:pPr>
          </w:p>
          <w:p w:rsidR="00083E40" w:rsidRDefault="009F12B2">
            <w:pPr>
              <w:pStyle w:val="Ttulo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083E40" w:rsidRDefault="009F12B2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083E40" w:rsidRDefault="009F12B2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083E40" w:rsidRDefault="009F12B2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  <w:p w:rsidR="00083E40" w:rsidRDefault="009F12B2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No olvide que la alegación debe venir suscrita por, al menos, el 10% de los </w:t>
            </w:r>
            <w:r>
              <w:rPr>
                <w:i/>
                <w:sz w:val="22"/>
                <w:szCs w:val="22"/>
              </w:rPr>
              <w:t>miembros del Claustro que se identificarán con sus nombres y apellidos y firmarán la alegación.</w:t>
            </w:r>
          </w:p>
        </w:tc>
      </w:tr>
      <w:tr w:rsidR="00083E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9F12B2">
            <w:pPr>
              <w:pStyle w:val="Ttulo1"/>
              <w:snapToGrid w:val="0"/>
            </w:pPr>
            <w:r>
              <w:t>Representante:</w:t>
            </w:r>
          </w:p>
        </w:tc>
      </w:tr>
      <w:tr w:rsidR="00083E40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9F12B2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Pr="00125592" w:rsidRDefault="00125592">
            <w:pPr>
              <w:pStyle w:val="Standard"/>
              <w:snapToGrid w:val="0"/>
              <w:rPr>
                <w:i/>
              </w:rPr>
            </w:pPr>
            <w:r>
              <w:rPr>
                <w:i/>
              </w:rPr>
              <w:t>Teresa García-</w:t>
            </w:r>
            <w:proofErr w:type="spellStart"/>
            <w:r>
              <w:rPr>
                <w:i/>
              </w:rPr>
              <w:t>Agulló</w:t>
            </w:r>
            <w:proofErr w:type="spellEnd"/>
            <w:r>
              <w:rPr>
                <w:i/>
              </w:rPr>
              <w:t xml:space="preserve"> Orduña</w:t>
            </w:r>
          </w:p>
        </w:tc>
      </w:tr>
      <w:tr w:rsidR="00083E40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9F12B2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125592">
            <w:pPr>
              <w:pStyle w:val="Standard"/>
              <w:snapToGrid w:val="0"/>
            </w:pPr>
            <w:r>
              <w:t>Teresa.agullo@uca.es</w:t>
            </w:r>
          </w:p>
        </w:tc>
      </w:tr>
      <w:tr w:rsidR="00083E40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9F12B2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083E40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125592">
            <w:pPr>
              <w:pStyle w:val="Standard"/>
              <w:snapToGrid w:val="0"/>
            </w:pPr>
            <w:r>
              <w:t>Reglamento de Evaluación del Alumnado de la Universidad de Cádiz</w:t>
            </w:r>
          </w:p>
        </w:tc>
      </w:tr>
      <w:tr w:rsidR="00083E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9F12B2">
            <w:pPr>
              <w:pStyle w:val="Ttulo1"/>
              <w:snapToGrid w:val="0"/>
            </w:pPr>
            <w:r>
              <w:t>Artículo a la que se presentan alegaciones</w:t>
            </w:r>
          </w:p>
        </w:tc>
      </w:tr>
      <w:tr w:rsidR="00083E40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9F12B2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125592">
            <w:pPr>
              <w:pStyle w:val="Standard"/>
              <w:snapToGrid w:val="0"/>
            </w:pPr>
            <w:r>
              <w:t xml:space="preserve">2º </w:t>
            </w:r>
          </w:p>
        </w:tc>
      </w:tr>
      <w:tr w:rsidR="00083E40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9F12B2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125592">
            <w:pPr>
              <w:pStyle w:val="Standard"/>
              <w:snapToGrid w:val="0"/>
            </w:pPr>
            <w:r>
              <w:t>IV (nuevo)</w:t>
            </w: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9F12B2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083E40">
            <w:pPr>
              <w:pStyle w:val="Standard"/>
              <w:snapToGrid w:val="0"/>
            </w:pPr>
          </w:p>
        </w:tc>
      </w:tr>
      <w:tr w:rsidR="00083E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9F12B2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125592" w:rsidRDefault="00125592">
            <w:pPr>
              <w:pStyle w:val="Standard"/>
              <w:snapToGrid w:val="0"/>
              <w:rPr>
                <w:b/>
                <w:bCs/>
              </w:rPr>
            </w:pPr>
          </w:p>
          <w:p w:rsidR="00125592" w:rsidRDefault="00125592">
            <w:pPr>
              <w:pStyle w:val="Standard"/>
              <w:snapToGrid w:val="0"/>
              <w:rPr>
                <w:bCs/>
              </w:rPr>
            </w:pPr>
            <w:r>
              <w:rPr>
                <w:bCs/>
              </w:rPr>
              <w:t>Hay una errata en el nuevo apartado 5 del artículo 2º que se propone modificar:</w:t>
            </w:r>
          </w:p>
          <w:p w:rsidR="00125592" w:rsidRDefault="00125592">
            <w:pPr>
              <w:pStyle w:val="Standard"/>
              <w:snapToGrid w:val="0"/>
              <w:rPr>
                <w:bCs/>
              </w:rPr>
            </w:pPr>
            <w:r>
              <w:rPr>
                <w:bCs/>
              </w:rPr>
              <w:t xml:space="preserve">La primera convocatoria que se nombra es febrero pero debe ser </w:t>
            </w:r>
            <w:r>
              <w:rPr>
                <w:b/>
                <w:bCs/>
              </w:rPr>
              <w:t xml:space="preserve">junio </w:t>
            </w:r>
            <w:r>
              <w:rPr>
                <w:bCs/>
              </w:rPr>
              <w:t xml:space="preserve">(asignaturas segundo semestre y anuales) y la segunda convocatoria que se nombra es junio pero debe ser </w:t>
            </w:r>
            <w:r>
              <w:rPr>
                <w:b/>
                <w:bCs/>
              </w:rPr>
              <w:t xml:space="preserve">febrero </w:t>
            </w:r>
            <w:r>
              <w:rPr>
                <w:bCs/>
              </w:rPr>
              <w:t>(asignaturas primer semestre)</w:t>
            </w:r>
          </w:p>
          <w:p w:rsidR="00125592" w:rsidRDefault="00125592">
            <w:pPr>
              <w:pStyle w:val="Standard"/>
              <w:snapToGrid w:val="0"/>
              <w:rPr>
                <w:bCs/>
              </w:rPr>
            </w:pPr>
          </w:p>
          <w:p w:rsidR="00125592" w:rsidRPr="00125592" w:rsidRDefault="00125592">
            <w:pPr>
              <w:pStyle w:val="Standard"/>
              <w:snapToGrid w:val="0"/>
              <w:rPr>
                <w:bCs/>
              </w:rPr>
            </w:pPr>
            <w:r>
              <w:rPr>
                <w:bCs/>
              </w:rPr>
              <w:t>Un saludo</w:t>
            </w:r>
            <w:bookmarkStart w:id="0" w:name="_GoBack"/>
            <w:bookmarkEnd w:id="0"/>
          </w:p>
          <w:p w:rsidR="00125592" w:rsidRPr="00125592" w:rsidRDefault="00125592">
            <w:pPr>
              <w:pStyle w:val="Standard"/>
              <w:snapToGrid w:val="0"/>
              <w:rPr>
                <w:bCs/>
              </w:rPr>
            </w:pPr>
          </w:p>
          <w:p w:rsidR="00083E40" w:rsidRDefault="00083E40">
            <w:pPr>
              <w:pStyle w:val="Standard"/>
            </w:pPr>
          </w:p>
          <w:p w:rsidR="00083E40" w:rsidRDefault="00083E40">
            <w:pPr>
              <w:pStyle w:val="Standard"/>
            </w:pPr>
          </w:p>
          <w:p w:rsidR="00083E40" w:rsidRDefault="00083E40">
            <w:pPr>
              <w:pStyle w:val="Standard"/>
            </w:pPr>
          </w:p>
          <w:p w:rsidR="00083E40" w:rsidRDefault="00083E40">
            <w:pPr>
              <w:pStyle w:val="Standard"/>
            </w:pPr>
          </w:p>
          <w:p w:rsidR="00083E40" w:rsidRDefault="00083E40">
            <w:pPr>
              <w:pStyle w:val="Standard"/>
            </w:pPr>
          </w:p>
          <w:p w:rsidR="00083E40" w:rsidRDefault="00083E40">
            <w:pPr>
              <w:pStyle w:val="Standard"/>
            </w:pPr>
          </w:p>
          <w:p w:rsidR="00083E40" w:rsidRDefault="00083E40">
            <w:pPr>
              <w:pStyle w:val="Standard"/>
            </w:pPr>
          </w:p>
          <w:p w:rsidR="00083E40" w:rsidRDefault="00083E40">
            <w:pPr>
              <w:pStyle w:val="Standard"/>
            </w:pPr>
          </w:p>
          <w:p w:rsidR="00083E40" w:rsidRDefault="00083E40">
            <w:pPr>
              <w:pStyle w:val="Standard"/>
            </w:pPr>
          </w:p>
          <w:p w:rsidR="00083E40" w:rsidRDefault="00083E40">
            <w:pPr>
              <w:pStyle w:val="Standard"/>
            </w:pPr>
          </w:p>
        </w:tc>
      </w:tr>
      <w:tr w:rsidR="00083E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9F12B2">
            <w:pPr>
              <w:pStyle w:val="Ttulo1"/>
              <w:snapToGrid w:val="0"/>
            </w:pPr>
            <w:r>
              <w:lastRenderedPageBreak/>
              <w:t>Breve explicación y motivación de la alegación:</w:t>
            </w:r>
          </w:p>
        </w:tc>
      </w:tr>
      <w:tr w:rsidR="00083E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083E40">
            <w:pPr>
              <w:pStyle w:val="Standard"/>
              <w:snapToGrid w:val="0"/>
            </w:pPr>
          </w:p>
          <w:p w:rsidR="00083E40" w:rsidRDefault="00083E40">
            <w:pPr>
              <w:pStyle w:val="Standard"/>
            </w:pPr>
          </w:p>
          <w:p w:rsidR="00083E40" w:rsidRDefault="00083E40">
            <w:pPr>
              <w:pStyle w:val="Standard"/>
            </w:pPr>
          </w:p>
          <w:p w:rsidR="00083E40" w:rsidRDefault="00083E40">
            <w:pPr>
              <w:pStyle w:val="Standard"/>
            </w:pPr>
          </w:p>
          <w:p w:rsidR="00083E40" w:rsidRDefault="00083E40">
            <w:pPr>
              <w:pStyle w:val="Standard"/>
            </w:pPr>
          </w:p>
          <w:p w:rsidR="00083E40" w:rsidRDefault="00083E40">
            <w:pPr>
              <w:pStyle w:val="Standard"/>
            </w:pPr>
          </w:p>
          <w:p w:rsidR="00083E40" w:rsidRDefault="00083E40">
            <w:pPr>
              <w:pStyle w:val="Standard"/>
            </w:pPr>
          </w:p>
          <w:p w:rsidR="00083E40" w:rsidRDefault="00083E40">
            <w:pPr>
              <w:pStyle w:val="Standard"/>
            </w:pPr>
          </w:p>
          <w:p w:rsidR="00083E40" w:rsidRDefault="00083E40">
            <w:pPr>
              <w:pStyle w:val="Standard"/>
            </w:pPr>
          </w:p>
          <w:p w:rsidR="00083E40" w:rsidRDefault="00083E40">
            <w:pPr>
              <w:pStyle w:val="Standard"/>
            </w:pPr>
          </w:p>
        </w:tc>
      </w:tr>
      <w:tr w:rsidR="00083E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9F12B2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83E40" w:rsidRDefault="009F12B2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083E40" w:rsidRDefault="00083E40">
      <w:pPr>
        <w:pStyle w:val="Standard"/>
      </w:pPr>
    </w:p>
    <w:sectPr w:rsidR="00083E40">
      <w:headerReference w:type="default" r:id="rId8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2B2" w:rsidRDefault="009F12B2">
      <w:r>
        <w:separator/>
      </w:r>
    </w:p>
  </w:endnote>
  <w:endnote w:type="continuationSeparator" w:id="0">
    <w:p w:rsidR="009F12B2" w:rsidRDefault="009F1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55 Roman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2B2" w:rsidRDefault="009F12B2">
      <w:r>
        <w:rPr>
          <w:color w:val="000000"/>
        </w:rPr>
        <w:ptab w:relativeTo="margin" w:alignment="center" w:leader="none"/>
      </w:r>
    </w:p>
  </w:footnote>
  <w:footnote w:type="continuationSeparator" w:id="0">
    <w:p w:rsidR="009F12B2" w:rsidRDefault="009F1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60"/>
      <w:gridCol w:w="180"/>
      <w:gridCol w:w="2520"/>
      <w:gridCol w:w="180"/>
      <w:gridCol w:w="2669"/>
    </w:tblGrid>
    <w:tr w:rsidR="00C4763B">
      <w:tblPrEx>
        <w:tblCellMar>
          <w:top w:w="0" w:type="dxa"/>
          <w:bottom w:w="0" w:type="dxa"/>
        </w:tblCellMar>
      </w:tblPrEx>
      <w:trPr>
        <w:cantSplit/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C4763B" w:rsidRDefault="009F12B2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1831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C4763B" w:rsidRDefault="009F12B2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C4763B" w:rsidRDefault="009F12B2">
          <w:pPr>
            <w:pStyle w:val="Titulo1"/>
            <w:snapToGrid w:val="0"/>
            <w:rPr>
              <w:rFonts w:hint="eastAsia"/>
            </w:rPr>
          </w:pPr>
        </w:p>
        <w:p w:rsidR="00C4763B" w:rsidRDefault="009F12B2">
          <w:pPr>
            <w:pStyle w:val="Titulo1"/>
            <w:jc w:val="center"/>
            <w:rPr>
              <w:rFonts w:hint="eastAsia"/>
            </w:rPr>
          </w:pPr>
          <w:r>
            <w:t>Secretaría General</w:t>
          </w:r>
        </w:p>
        <w:p w:rsidR="00C4763B" w:rsidRDefault="009F12B2">
          <w:pPr>
            <w:pStyle w:val="Titulo1"/>
            <w:rPr>
              <w:rFonts w:hint="eastAsia"/>
            </w:rPr>
          </w:pPr>
        </w:p>
        <w:p w:rsidR="00C4763B" w:rsidRDefault="009F12B2">
          <w:pPr>
            <w:pStyle w:val="Titulo1"/>
            <w:rPr>
              <w:rFonts w:hint="eastAsia"/>
            </w:rPr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C4763B" w:rsidRDefault="009F12B2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C4763B" w:rsidRDefault="009F12B2">
          <w:pPr>
            <w:pStyle w:val="Textoencabezado"/>
            <w:snapToGrid w:val="0"/>
          </w:pPr>
        </w:p>
        <w:p w:rsidR="00C4763B" w:rsidRDefault="009F12B2">
          <w:pPr>
            <w:pStyle w:val="Textoencabezado"/>
            <w:jc w:val="right"/>
          </w:pPr>
          <w:r>
            <w:t>C/. Ancha, 16. 11001 Cádiz.</w:t>
          </w:r>
        </w:p>
        <w:p w:rsidR="00C4763B" w:rsidRDefault="009F12B2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C4763B" w:rsidRDefault="009F12B2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</w:r>
          <w:r>
            <w:rPr>
              <w:lang w:val="fr-FR"/>
            </w:rPr>
            <w:t xml:space="preserve">     956015075</w:t>
          </w:r>
        </w:p>
        <w:p w:rsidR="00C4763B" w:rsidRDefault="009F12B2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C4763B" w:rsidRDefault="009F12B2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D029D"/>
    <w:multiLevelType w:val="multilevel"/>
    <w:tmpl w:val="FF4A5336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83E40"/>
    <w:rsid w:val="00083E40"/>
    <w:rsid w:val="00125592"/>
    <w:rsid w:val="009F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25592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592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25592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592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Usuario</cp:lastModifiedBy>
  <cp:revision>1</cp:revision>
  <dcterms:created xsi:type="dcterms:W3CDTF">2005-04-05T08:47:00Z</dcterms:created>
  <dcterms:modified xsi:type="dcterms:W3CDTF">2016-06-14T10:04:00Z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