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F03" w:rsidRDefault="00215935" w:rsidP="00215935">
      <w:pPr>
        <w:ind w:left="0"/>
      </w:pPr>
      <w:r w:rsidRPr="009C552F">
        <w:rPr>
          <w:rFonts w:ascii="Leelawadee" w:hAnsi="Leelawadee" w:cs="Leelawadee"/>
          <w:b/>
          <w:smallCaps/>
          <w:noProof/>
          <w:lang w:eastAsia="es-ES"/>
        </w:rPr>
        <w:drawing>
          <wp:anchor distT="0" distB="0" distL="114300" distR="114300" simplePos="0" relativeHeight="251663360" behindDoc="0" locked="0" layoutInCell="1" allowOverlap="1" wp14:anchorId="694F0C82" wp14:editId="189FCB12">
            <wp:simplePos x="0" y="0"/>
            <wp:positionH relativeFrom="margin">
              <wp:posOffset>2385695</wp:posOffset>
            </wp:positionH>
            <wp:positionV relativeFrom="paragraph">
              <wp:posOffset>143510</wp:posOffset>
            </wp:positionV>
            <wp:extent cx="996315" cy="1267460"/>
            <wp:effectExtent l="0" t="0" r="0" b="8890"/>
            <wp:wrapTopAndBottom/>
            <wp:docPr id="1" name="Imagen 1" descr="G:\Imagen Corporativa\Logo UCA 2 El nor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magen Corporativa\Logo UCA 2 El normal.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6315" cy="1267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5C79" w:rsidRDefault="00F95C79" w:rsidP="00215935"/>
    <w:p w:rsidR="00E3476F" w:rsidRPr="00F116C9" w:rsidRDefault="00E3476F" w:rsidP="00215935">
      <w:pPr>
        <w:ind w:left="0"/>
        <w:jc w:val="center"/>
        <w:rPr>
          <w:rFonts w:ascii="Leelawadee UI" w:hAnsi="Leelawadee UI" w:cs="Leelawadee UI"/>
          <w:b/>
          <w:color w:val="2F5496" w:themeColor="accent5" w:themeShade="BF"/>
          <w:sz w:val="48"/>
          <w:szCs w:val="48"/>
        </w:rPr>
      </w:pPr>
      <w:r w:rsidRPr="00F116C9">
        <w:rPr>
          <w:rFonts w:ascii="Leelawadee UI" w:hAnsi="Leelawadee UI" w:cs="Leelawadee UI"/>
          <w:b/>
          <w:color w:val="2F5496"/>
          <w:sz w:val="48"/>
          <w:szCs w:val="48"/>
        </w:rPr>
        <w:t>ANEXO</w:t>
      </w:r>
      <w:r w:rsidRPr="00F116C9">
        <w:rPr>
          <w:rFonts w:ascii="Leelawadee UI" w:hAnsi="Leelawadee UI" w:cs="Leelawadee UI"/>
          <w:b/>
          <w:color w:val="2F5496" w:themeColor="accent5" w:themeShade="BF"/>
          <w:sz w:val="48"/>
          <w:szCs w:val="48"/>
        </w:rPr>
        <w:t xml:space="preserve"> I</w:t>
      </w:r>
    </w:p>
    <w:p w:rsidR="00F95C79" w:rsidRPr="00B37D16" w:rsidRDefault="00F95C79" w:rsidP="00215935">
      <w:pPr>
        <w:ind w:left="0"/>
        <w:jc w:val="center"/>
        <w:rPr>
          <w:rFonts w:ascii="Garamond" w:hAnsi="Garamond"/>
          <w:b/>
          <w:color w:val="2F5496" w:themeColor="accent5" w:themeShade="BF"/>
          <w:sz w:val="40"/>
          <w:szCs w:val="40"/>
        </w:rPr>
      </w:pPr>
    </w:p>
    <w:p w:rsidR="00F95C79" w:rsidRDefault="00F95C79" w:rsidP="00215935">
      <w:pPr>
        <w:ind w:left="0"/>
        <w:rPr>
          <w:rFonts w:ascii="Garamond" w:hAnsi="Garamond"/>
          <w:b/>
          <w:u w:val="single"/>
        </w:rPr>
      </w:pPr>
    </w:p>
    <w:p w:rsidR="00F116C9" w:rsidRPr="00395855" w:rsidRDefault="00395855" w:rsidP="00215935">
      <w:pPr>
        <w:ind w:left="0"/>
        <w:rPr>
          <w:rFonts w:ascii="Leelawadee UI" w:hAnsi="Leelawadee UI" w:cs="Leelawadee UI"/>
          <w:b/>
          <w:color w:val="2F5496"/>
          <w:sz w:val="32"/>
          <w:szCs w:val="32"/>
        </w:rPr>
      </w:pPr>
      <w:r w:rsidRPr="00395855">
        <w:rPr>
          <w:rFonts w:ascii="Leelawadee UI" w:hAnsi="Leelawadee UI" w:cs="Leelawadee UI"/>
          <w:b/>
          <w:color w:val="2F5496"/>
          <w:sz w:val="32"/>
          <w:szCs w:val="32"/>
        </w:rPr>
        <w:t>LEGADO DOCUMENTAL Y BIBLIOGRAFÍCO DE DON ANTONIO DOMÍNGUEZ ORTIZ</w:t>
      </w:r>
    </w:p>
    <w:p w:rsidR="00395855" w:rsidRDefault="00395855" w:rsidP="00215935">
      <w:pPr>
        <w:ind w:left="0"/>
        <w:rPr>
          <w:rFonts w:ascii="Leelawadee UI" w:hAnsi="Leelawadee UI" w:cs="Leelawadee UI"/>
          <w:b/>
          <w:color w:val="2F5496"/>
          <w:sz w:val="24"/>
          <w:szCs w:val="24"/>
        </w:rPr>
      </w:pPr>
    </w:p>
    <w:p w:rsidR="00395855" w:rsidRDefault="00395855" w:rsidP="00215935">
      <w:pPr>
        <w:ind w:left="0"/>
        <w:rPr>
          <w:rFonts w:ascii="Garamond" w:hAnsi="Garamond"/>
          <w:b/>
          <w:u w:val="single"/>
        </w:rPr>
      </w:pPr>
    </w:p>
    <w:p w:rsidR="00395855" w:rsidRDefault="00395855" w:rsidP="00215935">
      <w:pPr>
        <w:ind w:left="0"/>
        <w:rPr>
          <w:rFonts w:ascii="Leelawadee UI" w:hAnsi="Leelawadee UI" w:cs="Leelawadee UI"/>
          <w:b/>
          <w:color w:val="2F5496"/>
          <w:sz w:val="24"/>
          <w:szCs w:val="24"/>
        </w:rPr>
      </w:pPr>
      <w:r w:rsidRPr="00F116C9">
        <w:rPr>
          <w:rFonts w:ascii="Leelawadee UI" w:hAnsi="Leelawadee UI" w:cs="Leelawadee UI"/>
          <w:b/>
          <w:color w:val="2F5496"/>
          <w:sz w:val="24"/>
          <w:szCs w:val="24"/>
        </w:rPr>
        <w:t xml:space="preserve">DESCRIPCIÓN DE LA DONACIÓN </w:t>
      </w:r>
    </w:p>
    <w:p w:rsidR="00F116C9" w:rsidRPr="00F116C9" w:rsidRDefault="00F116C9" w:rsidP="00215935">
      <w:pPr>
        <w:ind w:left="0"/>
        <w:rPr>
          <w:rFonts w:ascii="Leelawadee UI" w:hAnsi="Leelawadee UI" w:cs="Leelawadee UI"/>
          <w:b/>
          <w:color w:val="2F5496"/>
          <w:sz w:val="24"/>
          <w:szCs w:val="24"/>
        </w:rPr>
      </w:pPr>
    </w:p>
    <w:p w:rsidR="00F116C9" w:rsidRDefault="00F116C9" w:rsidP="00215935">
      <w:pPr>
        <w:ind w:left="0"/>
        <w:rPr>
          <w:rFonts w:ascii="Leelawadee UI" w:hAnsi="Leelawadee UI" w:cs="Leelawadee UI"/>
          <w:sz w:val="24"/>
          <w:szCs w:val="24"/>
        </w:rPr>
      </w:pPr>
      <w:r>
        <w:rPr>
          <w:rFonts w:ascii="Leelawadee UI" w:hAnsi="Leelawadee UI" w:cs="Leelawadee UI"/>
          <w:sz w:val="24"/>
          <w:szCs w:val="24"/>
        </w:rPr>
        <w:t>L</w:t>
      </w:r>
      <w:r w:rsidRPr="001D29BF">
        <w:rPr>
          <w:rFonts w:ascii="Leelawadee UI" w:hAnsi="Leelawadee UI" w:cs="Leelawadee UI"/>
          <w:sz w:val="24"/>
          <w:szCs w:val="24"/>
        </w:rPr>
        <w:t xml:space="preserve">a </w:t>
      </w:r>
      <w:r>
        <w:rPr>
          <w:rFonts w:ascii="Leelawadee UI" w:hAnsi="Leelawadee UI" w:cs="Leelawadee UI"/>
          <w:sz w:val="24"/>
          <w:szCs w:val="24"/>
        </w:rPr>
        <w:t xml:space="preserve">donación </w:t>
      </w:r>
      <w:r w:rsidRPr="001D29BF">
        <w:rPr>
          <w:rFonts w:ascii="Leelawadee UI" w:hAnsi="Leelawadee UI" w:cs="Leelawadee UI"/>
          <w:sz w:val="24"/>
          <w:szCs w:val="24"/>
        </w:rPr>
        <w:t xml:space="preserve">a la Universidad de Cádiz del </w:t>
      </w:r>
      <w:r>
        <w:rPr>
          <w:rFonts w:ascii="Leelawadee UI" w:hAnsi="Leelawadee UI" w:cs="Leelawadee UI"/>
          <w:sz w:val="24"/>
          <w:szCs w:val="24"/>
        </w:rPr>
        <w:t xml:space="preserve">fondo documental y </w:t>
      </w:r>
      <w:r w:rsidRPr="001D29BF">
        <w:rPr>
          <w:rFonts w:ascii="Leelawadee UI" w:hAnsi="Leelawadee UI" w:cs="Leelawadee UI"/>
          <w:sz w:val="24"/>
          <w:szCs w:val="24"/>
        </w:rPr>
        <w:t>bi</w:t>
      </w:r>
      <w:r>
        <w:rPr>
          <w:rFonts w:ascii="Leelawadee UI" w:hAnsi="Leelawadee UI" w:cs="Leelawadee UI"/>
          <w:sz w:val="24"/>
          <w:szCs w:val="24"/>
        </w:rPr>
        <w:t xml:space="preserve">bliográfico, así como documentación personal </w:t>
      </w:r>
      <w:r w:rsidRPr="00A929BC">
        <w:rPr>
          <w:rFonts w:ascii="Leelawadee UI" w:hAnsi="Leelawadee UI" w:cs="Leelawadee UI"/>
          <w:sz w:val="24"/>
          <w:szCs w:val="24"/>
        </w:rPr>
        <w:t xml:space="preserve">(investigación histórica, reseñas bibliográficas, textos, discursos, separatas de artículos y estudios académicos, correspondencia…), </w:t>
      </w:r>
      <w:r>
        <w:rPr>
          <w:rFonts w:ascii="Leelawadee UI" w:hAnsi="Leelawadee UI" w:cs="Leelawadee UI"/>
          <w:sz w:val="24"/>
          <w:szCs w:val="24"/>
        </w:rPr>
        <w:t>que</w:t>
      </w:r>
      <w:r w:rsidRPr="001D29BF">
        <w:rPr>
          <w:rFonts w:ascii="Leelawadee UI" w:hAnsi="Leelawadee UI" w:cs="Leelawadee UI"/>
          <w:sz w:val="24"/>
          <w:szCs w:val="24"/>
        </w:rPr>
        <w:t xml:space="preserve"> </w:t>
      </w:r>
      <w:r>
        <w:rPr>
          <w:rFonts w:ascii="Leelawadee UI" w:hAnsi="Leelawadee UI" w:cs="Leelawadee UI"/>
          <w:sz w:val="24"/>
          <w:szCs w:val="24"/>
        </w:rPr>
        <w:t xml:space="preserve">generó a lo largo de su vida profesional y de la labor de investigación </w:t>
      </w:r>
      <w:r w:rsidRPr="001D29BF">
        <w:rPr>
          <w:rFonts w:ascii="Leelawadee UI" w:hAnsi="Leelawadee UI" w:cs="Leelawadee UI"/>
          <w:sz w:val="24"/>
          <w:szCs w:val="24"/>
        </w:rPr>
        <w:t xml:space="preserve">el </w:t>
      </w:r>
      <w:r>
        <w:rPr>
          <w:rFonts w:ascii="Leelawadee UI" w:hAnsi="Leelawadee UI" w:cs="Leelawadee UI"/>
          <w:sz w:val="24"/>
          <w:szCs w:val="24"/>
        </w:rPr>
        <w:t xml:space="preserve">ilustre </w:t>
      </w:r>
      <w:r w:rsidRPr="001D29BF">
        <w:rPr>
          <w:rFonts w:ascii="Leelawadee UI" w:hAnsi="Leelawadee UI" w:cs="Leelawadee UI"/>
          <w:sz w:val="24"/>
          <w:szCs w:val="24"/>
        </w:rPr>
        <w:t>historiador</w:t>
      </w:r>
      <w:r>
        <w:rPr>
          <w:rFonts w:ascii="Leelawadee UI" w:hAnsi="Leelawadee UI" w:cs="Leelawadee UI"/>
          <w:sz w:val="24"/>
          <w:szCs w:val="24"/>
        </w:rPr>
        <w:t xml:space="preserve"> </w:t>
      </w:r>
      <w:r w:rsidRPr="00BF47D2">
        <w:rPr>
          <w:rFonts w:ascii="Leelawadee UI" w:hAnsi="Leelawadee UI" w:cs="Leelawadee UI"/>
          <w:sz w:val="24"/>
          <w:szCs w:val="24"/>
        </w:rPr>
        <w:t>Don Antonio Domínguez Ortiz</w:t>
      </w:r>
      <w:r w:rsidRPr="001D29BF">
        <w:rPr>
          <w:rFonts w:ascii="Leelawadee UI" w:hAnsi="Leelawadee UI" w:cs="Leelawadee UI"/>
          <w:sz w:val="24"/>
          <w:szCs w:val="24"/>
        </w:rPr>
        <w:t>, así como el mobiliar</w:t>
      </w:r>
      <w:r w:rsidR="00215935">
        <w:rPr>
          <w:rFonts w:ascii="Leelawadee UI" w:hAnsi="Leelawadee UI" w:cs="Leelawadee UI"/>
          <w:sz w:val="24"/>
          <w:szCs w:val="24"/>
        </w:rPr>
        <w:t xml:space="preserve">io de su despacho personal y </w:t>
      </w:r>
      <w:r w:rsidRPr="001D29BF">
        <w:rPr>
          <w:rFonts w:ascii="Leelawadee UI" w:hAnsi="Leelawadee UI" w:cs="Leelawadee UI"/>
          <w:sz w:val="24"/>
          <w:szCs w:val="24"/>
        </w:rPr>
        <w:t>los títulos y reconocimientos</w:t>
      </w:r>
      <w:r w:rsidR="00215935">
        <w:rPr>
          <w:rFonts w:ascii="Leelawadee UI" w:hAnsi="Leelawadee UI" w:cs="Leelawadee UI"/>
          <w:sz w:val="24"/>
          <w:szCs w:val="24"/>
        </w:rPr>
        <w:t xml:space="preserve"> para su digitalización.</w:t>
      </w:r>
      <w:r w:rsidRPr="001D29BF">
        <w:rPr>
          <w:rFonts w:ascii="Leelawadee UI" w:hAnsi="Leelawadee UI" w:cs="Leelawadee UI"/>
          <w:sz w:val="24"/>
          <w:szCs w:val="24"/>
        </w:rPr>
        <w:t xml:space="preserve"> Una breve </w:t>
      </w:r>
      <w:r>
        <w:rPr>
          <w:rFonts w:ascii="Leelawadee UI" w:hAnsi="Leelawadee UI" w:cs="Leelawadee UI"/>
          <w:sz w:val="24"/>
          <w:szCs w:val="24"/>
        </w:rPr>
        <w:t>rela</w:t>
      </w:r>
      <w:r w:rsidRPr="001D29BF">
        <w:rPr>
          <w:rFonts w:ascii="Leelawadee UI" w:hAnsi="Leelawadee UI" w:cs="Leelawadee UI"/>
          <w:sz w:val="24"/>
          <w:szCs w:val="24"/>
        </w:rPr>
        <w:t>ción de este material y bienes se detallan en el presente documento.</w:t>
      </w:r>
    </w:p>
    <w:p w:rsidR="00F116C9" w:rsidRPr="001D29BF" w:rsidRDefault="00F116C9" w:rsidP="00215935">
      <w:pPr>
        <w:ind w:left="0"/>
        <w:rPr>
          <w:rFonts w:ascii="Leelawadee UI" w:hAnsi="Leelawadee UI" w:cs="Leelawadee UI"/>
          <w:sz w:val="24"/>
          <w:szCs w:val="24"/>
        </w:rPr>
      </w:pPr>
    </w:p>
    <w:p w:rsidR="00F116C9" w:rsidRPr="00F116C9" w:rsidRDefault="00395855" w:rsidP="00215935">
      <w:pPr>
        <w:ind w:left="0"/>
        <w:rPr>
          <w:rFonts w:ascii="Leelawadee UI" w:hAnsi="Leelawadee UI" w:cs="Leelawadee UI"/>
          <w:b/>
          <w:color w:val="2F5496"/>
          <w:sz w:val="24"/>
          <w:szCs w:val="24"/>
        </w:rPr>
      </w:pPr>
      <w:r>
        <w:rPr>
          <w:rFonts w:ascii="Leelawadee UI" w:hAnsi="Leelawadee UI" w:cs="Leelawadee UI"/>
          <w:b/>
          <w:color w:val="2F5496"/>
          <w:sz w:val="24"/>
          <w:szCs w:val="24"/>
        </w:rPr>
        <w:t xml:space="preserve">BREVE BIOGRAFÍA </w:t>
      </w:r>
      <w:r w:rsidRPr="00F116C9">
        <w:rPr>
          <w:rFonts w:ascii="Leelawadee UI" w:hAnsi="Leelawadee UI" w:cs="Leelawadee UI"/>
          <w:b/>
          <w:color w:val="2F5496"/>
          <w:sz w:val="24"/>
          <w:szCs w:val="24"/>
        </w:rPr>
        <w:t>DE DON ANTONIO DOMÍNGUEZ ORTIZ</w:t>
      </w:r>
    </w:p>
    <w:p w:rsidR="00F116C9" w:rsidRDefault="00F116C9" w:rsidP="00215935">
      <w:pPr>
        <w:ind w:left="0"/>
        <w:rPr>
          <w:rFonts w:ascii="Leelawadee UI" w:hAnsi="Leelawadee UI" w:cs="Leelawadee UI"/>
          <w:b/>
          <w:sz w:val="24"/>
          <w:szCs w:val="24"/>
        </w:rPr>
      </w:pPr>
    </w:p>
    <w:p w:rsidR="00F116C9" w:rsidRDefault="00F116C9" w:rsidP="00215935">
      <w:pPr>
        <w:ind w:left="0"/>
        <w:rPr>
          <w:rFonts w:ascii="Leelawadee UI" w:hAnsi="Leelawadee UI" w:cs="Leelawadee UI"/>
          <w:sz w:val="24"/>
          <w:szCs w:val="24"/>
        </w:rPr>
      </w:pPr>
      <w:r w:rsidRPr="00D40FE0">
        <w:rPr>
          <w:rFonts w:ascii="Leelawadee UI" w:hAnsi="Leelawadee UI" w:cs="Leelawadee UI"/>
          <w:sz w:val="24"/>
          <w:szCs w:val="24"/>
        </w:rPr>
        <w:t xml:space="preserve">Don Antonio Domínguez Ortiz (Sevilla, 1909 – Granada 2003) Historiador, catedrático de instituto y académico de la Real Academia de la Historia. Fue uno de los mejores especialistas en la Historia española del Antiguo Régimen, en particular de la Historia social de los siglos XVI, XVII y XVIII. Publicó más de cuatrocientos trabajos: artículos, libros de texto, ponencias, reseñas bibliográficas, prólogos, artículos de prensa, y su magisterio ha sido decisivo en los historiadores de dos generaciones. Entre sus obras cabe destacar: La sociedad española en el siglo XVIII (1956), Política y hacienda de Felipe IV (1960), La sociedad española en el siglo XVII (1964-1970), Andalucía, ayer y hoy (1996), Historia de los moriscos (1997), El Antiguo Régimen (1999). Director también de un Historia de España en doce volúmenes (1988-1991). </w:t>
      </w:r>
    </w:p>
    <w:p w:rsidR="00F116C9" w:rsidRDefault="00F116C9" w:rsidP="00215935">
      <w:pPr>
        <w:ind w:left="0"/>
        <w:rPr>
          <w:rFonts w:ascii="Leelawadee UI" w:hAnsi="Leelawadee UI" w:cs="Leelawadee UI"/>
          <w:sz w:val="24"/>
          <w:szCs w:val="24"/>
        </w:rPr>
      </w:pPr>
    </w:p>
    <w:p w:rsidR="00F116C9" w:rsidRDefault="00F116C9" w:rsidP="00215935">
      <w:pPr>
        <w:ind w:left="0"/>
        <w:rPr>
          <w:rFonts w:ascii="Leelawadee UI" w:hAnsi="Leelawadee UI" w:cs="Leelawadee UI"/>
          <w:sz w:val="24"/>
          <w:szCs w:val="24"/>
        </w:rPr>
      </w:pPr>
      <w:r w:rsidRPr="00D40FE0">
        <w:rPr>
          <w:rFonts w:ascii="Leelawadee UI" w:hAnsi="Leelawadee UI" w:cs="Leelawadee UI"/>
          <w:sz w:val="24"/>
          <w:szCs w:val="24"/>
        </w:rPr>
        <w:t xml:space="preserve">Entre los numerosos premios y distinciones que recibió, cabe citar: nombramientos de académico correspondiente de la British </w:t>
      </w:r>
      <w:proofErr w:type="spellStart"/>
      <w:r w:rsidRPr="00D40FE0">
        <w:rPr>
          <w:rFonts w:ascii="Leelawadee UI" w:hAnsi="Leelawadee UI" w:cs="Leelawadee UI"/>
          <w:sz w:val="24"/>
          <w:szCs w:val="24"/>
        </w:rPr>
        <w:t>Academy</w:t>
      </w:r>
      <w:proofErr w:type="spellEnd"/>
      <w:r w:rsidRPr="00D40FE0">
        <w:rPr>
          <w:rFonts w:ascii="Leelawadee UI" w:hAnsi="Leelawadee UI" w:cs="Leelawadee UI"/>
          <w:sz w:val="24"/>
          <w:szCs w:val="24"/>
        </w:rPr>
        <w:t>, de la Academia de Historia de Venezuela, la de Buenas Letras de Sevilla, y de Ciencias, Bellas Le</w:t>
      </w:r>
      <w:r>
        <w:rPr>
          <w:rFonts w:ascii="Leelawadee UI" w:hAnsi="Leelawadee UI" w:cs="Leelawadee UI"/>
          <w:sz w:val="24"/>
          <w:szCs w:val="24"/>
        </w:rPr>
        <w:t>tras y Nobles Artes de Córdoba.</w:t>
      </w:r>
    </w:p>
    <w:p w:rsidR="00F116C9" w:rsidRPr="00D40FE0" w:rsidRDefault="00F116C9" w:rsidP="00215935">
      <w:pPr>
        <w:ind w:left="0"/>
        <w:rPr>
          <w:rFonts w:ascii="Leelawadee UI" w:hAnsi="Leelawadee UI" w:cs="Leelawadee UI"/>
          <w:sz w:val="24"/>
          <w:szCs w:val="24"/>
        </w:rPr>
      </w:pPr>
    </w:p>
    <w:p w:rsidR="00F116C9" w:rsidRDefault="00A373E1" w:rsidP="00215935">
      <w:pPr>
        <w:ind w:left="0"/>
        <w:rPr>
          <w:rFonts w:ascii="Leelawadee UI" w:hAnsi="Leelawadee UI" w:cs="Leelawadee UI"/>
          <w:sz w:val="24"/>
          <w:szCs w:val="24"/>
        </w:rPr>
      </w:pPr>
      <w:r>
        <w:rPr>
          <w:rFonts w:ascii="Leelawadee UI" w:hAnsi="Leelawadee UI" w:cs="Leelawadee UI"/>
          <w:sz w:val="24"/>
          <w:szCs w:val="24"/>
        </w:rPr>
        <w:t>Nombrado a</w:t>
      </w:r>
      <w:r w:rsidRPr="00D40FE0">
        <w:rPr>
          <w:rFonts w:ascii="Leelawadee UI" w:hAnsi="Leelawadee UI" w:cs="Leelawadee UI"/>
          <w:sz w:val="24"/>
          <w:szCs w:val="24"/>
        </w:rPr>
        <w:t xml:space="preserve">ndaluz universal e hijo predilecto de Andalucía (1983 y 1985), </w:t>
      </w:r>
      <w:r>
        <w:rPr>
          <w:rFonts w:ascii="Leelawadee UI" w:hAnsi="Leelawadee UI" w:cs="Leelawadee UI"/>
          <w:sz w:val="24"/>
          <w:szCs w:val="24"/>
        </w:rPr>
        <w:t>es también hijo predilecto y medalla de o</w:t>
      </w:r>
      <w:r w:rsidR="00F116C9" w:rsidRPr="00D40FE0">
        <w:rPr>
          <w:rFonts w:ascii="Leelawadee UI" w:hAnsi="Leelawadee UI" w:cs="Leelawadee UI"/>
          <w:sz w:val="24"/>
          <w:szCs w:val="24"/>
        </w:rPr>
        <w:t xml:space="preserve">ro de las ciudades de Sevilla y de Granada; Premio Príncipe </w:t>
      </w:r>
      <w:r w:rsidR="00F116C9" w:rsidRPr="00D40FE0">
        <w:rPr>
          <w:rFonts w:ascii="Leelawadee UI" w:hAnsi="Leelawadee UI" w:cs="Leelawadee UI"/>
          <w:sz w:val="24"/>
          <w:szCs w:val="24"/>
        </w:rPr>
        <w:lastRenderedPageBreak/>
        <w:t>de Asturias de Ciencias Sociales (1982), y Premio Menéndez Pidal de Investigación Histórica (</w:t>
      </w:r>
      <w:r w:rsidR="00F116C9">
        <w:rPr>
          <w:rFonts w:ascii="Leelawadee UI" w:hAnsi="Leelawadee UI" w:cs="Leelawadee UI"/>
          <w:sz w:val="24"/>
          <w:szCs w:val="24"/>
        </w:rPr>
        <w:t>1986).</w:t>
      </w:r>
    </w:p>
    <w:p w:rsidR="00575267" w:rsidRPr="00D40FE0" w:rsidRDefault="00575267" w:rsidP="00215935">
      <w:pPr>
        <w:ind w:left="0"/>
        <w:rPr>
          <w:rFonts w:ascii="Leelawadee UI" w:hAnsi="Leelawadee UI" w:cs="Leelawadee UI"/>
          <w:sz w:val="24"/>
          <w:szCs w:val="24"/>
        </w:rPr>
      </w:pPr>
    </w:p>
    <w:p w:rsidR="00F116C9" w:rsidRDefault="00F116C9" w:rsidP="00215935">
      <w:pPr>
        <w:ind w:left="0"/>
        <w:rPr>
          <w:rFonts w:ascii="Leelawadee UI" w:hAnsi="Leelawadee UI" w:cs="Leelawadee UI"/>
          <w:sz w:val="24"/>
          <w:szCs w:val="24"/>
        </w:rPr>
      </w:pPr>
      <w:r w:rsidRPr="00D40FE0">
        <w:rPr>
          <w:rFonts w:ascii="Leelawadee UI" w:hAnsi="Leelawadee UI" w:cs="Leelawadee UI"/>
          <w:sz w:val="24"/>
          <w:szCs w:val="24"/>
        </w:rPr>
        <w:t xml:space="preserve">Fue nombrado doctor honoris causa </w:t>
      </w:r>
      <w:r w:rsidR="00575267">
        <w:rPr>
          <w:rFonts w:ascii="Leelawadee UI" w:hAnsi="Leelawadee UI" w:cs="Leelawadee UI"/>
          <w:sz w:val="24"/>
          <w:szCs w:val="24"/>
        </w:rPr>
        <w:t>por la Universidad de Cádiz y</w:t>
      </w:r>
      <w:r w:rsidRPr="00D40FE0">
        <w:rPr>
          <w:rFonts w:ascii="Leelawadee UI" w:hAnsi="Leelawadee UI" w:cs="Leelawadee UI"/>
          <w:sz w:val="24"/>
          <w:szCs w:val="24"/>
        </w:rPr>
        <w:t xml:space="preserve"> numerosas universidades </w:t>
      </w:r>
      <w:r w:rsidR="00575267">
        <w:rPr>
          <w:rFonts w:ascii="Leelawadee UI" w:hAnsi="Leelawadee UI" w:cs="Leelawadee UI"/>
          <w:sz w:val="24"/>
          <w:szCs w:val="24"/>
        </w:rPr>
        <w:t xml:space="preserve">españolas e internacionales </w:t>
      </w:r>
      <w:r w:rsidRPr="00D40FE0">
        <w:rPr>
          <w:rFonts w:ascii="Leelawadee UI" w:hAnsi="Leelawadee UI" w:cs="Leelawadee UI"/>
          <w:sz w:val="24"/>
          <w:szCs w:val="24"/>
        </w:rPr>
        <w:t>(Granada, Córdoba, Burdeos, la Complutense, de Ma</w:t>
      </w:r>
      <w:r w:rsidR="00575267">
        <w:rPr>
          <w:rFonts w:ascii="Leelawadee UI" w:hAnsi="Leelawadee UI" w:cs="Leelawadee UI"/>
          <w:sz w:val="24"/>
          <w:szCs w:val="24"/>
        </w:rPr>
        <w:t xml:space="preserve">drid, la Central, de Barcelona y </w:t>
      </w:r>
      <w:r w:rsidRPr="00D40FE0">
        <w:rPr>
          <w:rFonts w:ascii="Leelawadee UI" w:hAnsi="Leelawadee UI" w:cs="Leelawadee UI"/>
          <w:sz w:val="24"/>
          <w:szCs w:val="24"/>
        </w:rPr>
        <w:t>Sevilla); recibió la Gran Cruz de la Orden de Alfonso X y la Gran Cruz de la Orden de Andrés Bello (Venezuela). Otros títulos recibidos fueron el de</w:t>
      </w:r>
      <w:r w:rsidR="00A373E1">
        <w:rPr>
          <w:rFonts w:ascii="Leelawadee UI" w:hAnsi="Leelawadee UI" w:cs="Leelawadee UI"/>
          <w:sz w:val="24"/>
          <w:szCs w:val="24"/>
        </w:rPr>
        <w:t xml:space="preserve"> </w:t>
      </w:r>
      <w:r w:rsidRPr="00D40FE0">
        <w:rPr>
          <w:rFonts w:ascii="Leelawadee UI" w:hAnsi="Leelawadee UI" w:cs="Leelawadee UI"/>
          <w:sz w:val="24"/>
          <w:szCs w:val="24"/>
        </w:rPr>
        <w:t>oficial de las Artes y las Letras de Francia (1985), y el Premio María Zambrano, galardón que le fue otorgado poco antes de su muerte, y que recogieron sus hijos, Magdalena, Conchita y Antonio, a título póstumo, en el año 2003.</w:t>
      </w:r>
    </w:p>
    <w:p w:rsidR="00C611AA" w:rsidRDefault="00C611AA" w:rsidP="00215935">
      <w:pPr>
        <w:ind w:left="0"/>
        <w:rPr>
          <w:rFonts w:ascii="Garamond" w:hAnsi="Garamond"/>
          <w:b/>
          <w:u w:val="single"/>
        </w:rPr>
      </w:pPr>
    </w:p>
    <w:p w:rsidR="00F116C9" w:rsidRPr="00F116C9" w:rsidRDefault="00F116C9" w:rsidP="00215935">
      <w:pPr>
        <w:ind w:left="0"/>
        <w:rPr>
          <w:rFonts w:ascii="Leelawadee UI" w:hAnsi="Leelawadee UI" w:cs="Leelawadee UI"/>
          <w:b/>
          <w:color w:val="2F5496"/>
          <w:sz w:val="24"/>
          <w:szCs w:val="24"/>
        </w:rPr>
      </w:pPr>
      <w:r w:rsidRPr="00F116C9">
        <w:rPr>
          <w:rFonts w:ascii="Leelawadee UI" w:hAnsi="Leelawadee UI" w:cs="Leelawadee UI"/>
          <w:b/>
          <w:color w:val="2F5496"/>
          <w:sz w:val="24"/>
          <w:szCs w:val="24"/>
        </w:rPr>
        <w:t xml:space="preserve">RELACIÓN DE LOS BIENES </w:t>
      </w:r>
      <w:r w:rsidR="000F53B7">
        <w:rPr>
          <w:rFonts w:ascii="Leelawadee UI" w:hAnsi="Leelawadee UI" w:cs="Leelawadee UI"/>
          <w:b/>
          <w:color w:val="2F5496"/>
          <w:sz w:val="24"/>
          <w:szCs w:val="24"/>
        </w:rPr>
        <w:t>PATRIMONIALES DONADO</w:t>
      </w:r>
      <w:r w:rsidR="00395855">
        <w:rPr>
          <w:rFonts w:ascii="Leelawadee UI" w:hAnsi="Leelawadee UI" w:cs="Leelawadee UI"/>
          <w:b/>
          <w:color w:val="2F5496"/>
          <w:sz w:val="24"/>
          <w:szCs w:val="24"/>
        </w:rPr>
        <w:t xml:space="preserve">S POR LOS HEREDEROS </w:t>
      </w:r>
      <w:r w:rsidR="00215935">
        <w:rPr>
          <w:rFonts w:ascii="Leelawadee UI" w:hAnsi="Leelawadee UI" w:cs="Leelawadee UI"/>
          <w:b/>
          <w:color w:val="2F5496"/>
          <w:sz w:val="24"/>
          <w:szCs w:val="24"/>
        </w:rPr>
        <w:t xml:space="preserve">DE DON ANTONIO DOMÍNGUEZ ORTIZ </w:t>
      </w:r>
      <w:r w:rsidR="00395855">
        <w:rPr>
          <w:rFonts w:ascii="Leelawadee UI" w:hAnsi="Leelawadee UI" w:cs="Leelawadee UI"/>
          <w:b/>
          <w:color w:val="2F5496"/>
          <w:sz w:val="24"/>
          <w:szCs w:val="24"/>
        </w:rPr>
        <w:t>A LA UNIVERSIDAD DE CÁDIZ</w:t>
      </w:r>
    </w:p>
    <w:p w:rsidR="00F116C9" w:rsidRDefault="00F116C9" w:rsidP="00215935">
      <w:pPr>
        <w:ind w:left="0"/>
        <w:rPr>
          <w:rFonts w:ascii="Leelawadee UI" w:hAnsi="Leelawadee UI" w:cs="Leelawadee UI"/>
          <w:b/>
          <w:sz w:val="24"/>
          <w:szCs w:val="24"/>
        </w:rPr>
      </w:pPr>
    </w:p>
    <w:p w:rsidR="00215935" w:rsidRDefault="00215935" w:rsidP="00215935">
      <w:pPr>
        <w:pStyle w:val="Prrafodelista"/>
        <w:numPr>
          <w:ilvl w:val="0"/>
          <w:numId w:val="1"/>
        </w:numPr>
        <w:shd w:val="clear" w:color="auto" w:fill="FFFFFF" w:themeFill="background1"/>
        <w:rPr>
          <w:rFonts w:ascii="Leelawadee UI" w:hAnsi="Leelawadee UI" w:cs="Leelawadee UI"/>
          <w:sz w:val="23"/>
          <w:szCs w:val="23"/>
        </w:rPr>
      </w:pPr>
      <w:r w:rsidRPr="00D40FE0">
        <w:rPr>
          <w:rFonts w:ascii="Leelawadee UI" w:hAnsi="Leelawadee UI" w:cs="Leelawadee UI"/>
          <w:sz w:val="23"/>
          <w:szCs w:val="23"/>
        </w:rPr>
        <w:t>Mobiliario del despacho personal de trabajo (1 Mesa, 1 Silla de despacho, 3 sillas confidentes, 2 estanterías y 1 armario archivador) realizado y tallado por Salvador Domínguez Gordillo</w:t>
      </w:r>
      <w:r>
        <w:rPr>
          <w:rFonts w:ascii="Leelawadee UI" w:hAnsi="Leelawadee UI" w:cs="Leelawadee UI"/>
          <w:sz w:val="23"/>
          <w:szCs w:val="23"/>
        </w:rPr>
        <w:t xml:space="preserve"> (9 de octubre de 1877 – 17 de diciembre de 1979)</w:t>
      </w:r>
      <w:r w:rsidRPr="00D40FE0">
        <w:rPr>
          <w:rFonts w:ascii="Leelawadee UI" w:hAnsi="Leelawadee UI" w:cs="Leelawadee UI"/>
          <w:sz w:val="23"/>
          <w:szCs w:val="23"/>
        </w:rPr>
        <w:t xml:space="preserve">, </w:t>
      </w:r>
      <w:r>
        <w:rPr>
          <w:rFonts w:ascii="Leelawadee UI" w:hAnsi="Leelawadee UI" w:cs="Leelawadee UI"/>
          <w:sz w:val="23"/>
          <w:szCs w:val="23"/>
        </w:rPr>
        <w:t xml:space="preserve">carpintero ebanista, tallista de gran relieve y </w:t>
      </w:r>
      <w:r w:rsidRPr="00D40FE0">
        <w:rPr>
          <w:rFonts w:ascii="Leelawadee UI" w:hAnsi="Leelawadee UI" w:cs="Leelawadee UI"/>
          <w:sz w:val="23"/>
          <w:szCs w:val="23"/>
        </w:rPr>
        <w:t xml:space="preserve">padre </w:t>
      </w:r>
      <w:r>
        <w:rPr>
          <w:rFonts w:ascii="Leelawadee UI" w:hAnsi="Leelawadee UI" w:cs="Leelawadee UI"/>
          <w:sz w:val="23"/>
          <w:szCs w:val="23"/>
        </w:rPr>
        <w:t>de Don Antonio Domínguez Ortiz</w:t>
      </w:r>
      <w:r w:rsidRPr="00D40FE0">
        <w:rPr>
          <w:rFonts w:ascii="Leelawadee UI" w:hAnsi="Leelawadee UI" w:cs="Leelawadee UI"/>
          <w:sz w:val="23"/>
          <w:szCs w:val="23"/>
        </w:rPr>
        <w:t>.</w:t>
      </w:r>
    </w:p>
    <w:p w:rsidR="00215935" w:rsidRDefault="00215935" w:rsidP="00215935">
      <w:pPr>
        <w:pStyle w:val="Prrafodelista"/>
        <w:numPr>
          <w:ilvl w:val="0"/>
          <w:numId w:val="1"/>
        </w:numPr>
        <w:shd w:val="clear" w:color="auto" w:fill="FFFFFF" w:themeFill="background1"/>
        <w:rPr>
          <w:rFonts w:ascii="Leelawadee UI" w:hAnsi="Leelawadee UI" w:cs="Leelawadee UI"/>
          <w:sz w:val="23"/>
          <w:szCs w:val="23"/>
        </w:rPr>
      </w:pPr>
      <w:r w:rsidRPr="00215935">
        <w:rPr>
          <w:rFonts w:ascii="Leelawadee UI" w:hAnsi="Leelawadee UI" w:cs="Leelawadee UI"/>
          <w:sz w:val="23"/>
          <w:szCs w:val="23"/>
        </w:rPr>
        <w:t>Archivador complementario de madera con dos cajoneras.</w:t>
      </w:r>
    </w:p>
    <w:p w:rsidR="00215935" w:rsidRDefault="00215935" w:rsidP="00215935">
      <w:pPr>
        <w:pStyle w:val="Prrafodelista"/>
        <w:numPr>
          <w:ilvl w:val="0"/>
          <w:numId w:val="1"/>
        </w:numPr>
        <w:shd w:val="clear" w:color="auto" w:fill="FFFFFF" w:themeFill="background1"/>
        <w:rPr>
          <w:rFonts w:ascii="Leelawadee UI" w:hAnsi="Leelawadee UI" w:cs="Leelawadee UI"/>
          <w:sz w:val="23"/>
          <w:szCs w:val="23"/>
        </w:rPr>
      </w:pPr>
      <w:r w:rsidRPr="00215935">
        <w:rPr>
          <w:rFonts w:ascii="Leelawadee UI" w:hAnsi="Leelawadee UI" w:cs="Leelawadee UI"/>
          <w:sz w:val="23"/>
          <w:szCs w:val="23"/>
        </w:rPr>
        <w:t>Escribanía</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215935">
        <w:rPr>
          <w:rFonts w:ascii="Leelawadee UI" w:hAnsi="Leelawadee UI" w:cs="Leelawadee UI"/>
          <w:sz w:val="23"/>
          <w:szCs w:val="23"/>
        </w:rPr>
        <w:t xml:space="preserve">Máquina de escribir </w:t>
      </w:r>
      <w:r w:rsidR="00D018AA">
        <w:rPr>
          <w:rFonts w:ascii="Leelawadee UI" w:hAnsi="Leelawadee UI" w:cs="Leelawadee UI"/>
          <w:sz w:val="23"/>
          <w:szCs w:val="23"/>
        </w:rPr>
        <w:t xml:space="preserve">Hispano </w:t>
      </w:r>
      <w:r w:rsidRPr="00215935">
        <w:rPr>
          <w:rFonts w:ascii="Leelawadee UI" w:hAnsi="Leelawadee UI" w:cs="Leelawadee UI"/>
          <w:sz w:val="23"/>
          <w:szCs w:val="23"/>
        </w:rPr>
        <w:t>Olivetti</w:t>
      </w:r>
      <w:r w:rsidR="00D018AA">
        <w:rPr>
          <w:rFonts w:ascii="Leelawadee UI" w:hAnsi="Leelawadee UI" w:cs="Leelawadee UI"/>
          <w:sz w:val="23"/>
          <w:szCs w:val="23"/>
        </w:rPr>
        <w:t xml:space="preserve"> Modelo Studio con maletín</w:t>
      </w:r>
      <w:r w:rsidRPr="00215935">
        <w:rPr>
          <w:rFonts w:ascii="Leelawadee UI" w:hAnsi="Leelawadee UI" w:cs="Leelawadee UI"/>
          <w:sz w:val="23"/>
          <w:szCs w:val="23"/>
        </w:rPr>
        <w:t>.</w:t>
      </w:r>
      <w:r w:rsidR="00D018AA" w:rsidRPr="00D018AA">
        <w:t xml:space="preserve">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Títulos de Licenciado en Filosofía y Letras con sobresaliente y premio extraordinario de carrera y </w:t>
      </w:r>
      <w:bookmarkStart w:id="0" w:name="_GoBack"/>
      <w:bookmarkEnd w:id="0"/>
      <w:r w:rsidRPr="00D018AA">
        <w:rPr>
          <w:rFonts w:ascii="Leelawadee UI" w:hAnsi="Leelawadee UI" w:cs="Leelawadee UI"/>
          <w:sz w:val="23"/>
          <w:szCs w:val="23"/>
        </w:rPr>
        <w:t>Título de Catedrático Numerario de Instituto enmarcados, realizados y tallados por Salvador Domínguez Gordillo, padre de Don Antonio Domínguez Ortiz y carpintero tallista ebanista.</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Premio Príncipe de Asturias de Ciencias Sociales. 1982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de la Academia Europea de Historia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de Académico de Número de la Real Academia de la Historia. 1974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de Doctor Honoris Causa por la Universidad Complutense de Madrid. 1980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Concesión de la Medalla de Oro de la ciudad de Granada. 1982</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de Hijo Adoptivo de la ciudad de Granada. 2002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de la Academia Alfonso X el Sabio. 1956 </w:t>
      </w:r>
    </w:p>
    <w:p w:rsidR="00D018AA" w:rsidRPr="005E3E43" w:rsidRDefault="00215935" w:rsidP="00460ED7">
      <w:pPr>
        <w:pStyle w:val="Prrafodelista"/>
        <w:numPr>
          <w:ilvl w:val="0"/>
          <w:numId w:val="1"/>
        </w:numPr>
        <w:shd w:val="clear" w:color="auto" w:fill="FFFFFF" w:themeFill="background1"/>
        <w:rPr>
          <w:rFonts w:ascii="Leelawadee UI" w:hAnsi="Leelawadee UI" w:cs="Leelawadee UI"/>
          <w:sz w:val="23"/>
          <w:szCs w:val="23"/>
        </w:rPr>
      </w:pPr>
      <w:r w:rsidRPr="005E3E43">
        <w:rPr>
          <w:rFonts w:ascii="Leelawadee UI" w:hAnsi="Leelawadee UI" w:cs="Leelawadee UI"/>
          <w:sz w:val="23"/>
          <w:szCs w:val="23"/>
        </w:rPr>
        <w:t xml:space="preserve">Título de Doctor Honoris Causa por la Universidad de Burdeos. 1982Título de la Real Academia Sevillana de las Buenas Letras. 1985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de Doctor Honoris Causa por la Universidad de Granada. 1976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Doctor Honoris Causa por la Universidad de Cádiz. 1985</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la Academia Nacional de la Historia de Venezuela. 1976</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la Academia Dominicana de la Historia. 1985</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Título del Instituto Histórico y Geográfico de Uruguay. 1974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Académico de Historia de la República Argentina. 1974</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Licenciado en Filosofía y Letras de la Universidad de Granada. 1986</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la Academia Paraguaya de la Historia. 1992</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Título de Doctor Honoris Causa por la Universidad de Córdoba. 1980</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Premio Ibáñez Martin. CSIC. 1972</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Texto original a máquina del libro “Sevilla en el Reinado de Felipe IV”.</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 xml:space="preserve">Carpeta con fotografías personales y familiares. </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Archivo con recortes de prensa.</w:t>
      </w:r>
    </w:p>
    <w:p w:rsid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t>Carpeta con cartas, conferencias y felicitaciones.</w:t>
      </w:r>
    </w:p>
    <w:p w:rsidR="00215935" w:rsidRPr="00D018AA" w:rsidRDefault="00215935" w:rsidP="00D018AA">
      <w:pPr>
        <w:pStyle w:val="Prrafodelista"/>
        <w:numPr>
          <w:ilvl w:val="0"/>
          <w:numId w:val="1"/>
        </w:numPr>
        <w:shd w:val="clear" w:color="auto" w:fill="FFFFFF" w:themeFill="background1"/>
        <w:rPr>
          <w:rFonts w:ascii="Leelawadee UI" w:hAnsi="Leelawadee UI" w:cs="Leelawadee UI"/>
          <w:sz w:val="23"/>
          <w:szCs w:val="23"/>
        </w:rPr>
      </w:pPr>
      <w:r w:rsidRPr="00D018AA">
        <w:rPr>
          <w:rFonts w:ascii="Leelawadee UI" w:hAnsi="Leelawadee UI" w:cs="Leelawadee UI"/>
          <w:sz w:val="23"/>
          <w:szCs w:val="23"/>
        </w:rPr>
        <w:lastRenderedPageBreak/>
        <w:t xml:space="preserve">32 cajas con documentación personal y bibliográfica (investigación histórica, reseñas bibliográficas, textos, discursos, separatas de artículos y estudios académicos, correspondencia…), libros de su padre y otros de consulta para su labor profesional e investigadora. </w:t>
      </w:r>
      <w:r w:rsidR="00E57FCA" w:rsidRPr="00D018AA">
        <w:rPr>
          <w:rFonts w:ascii="Leelawadee UI" w:hAnsi="Leelawadee UI" w:cs="Leelawadee UI"/>
          <w:sz w:val="23"/>
          <w:szCs w:val="23"/>
        </w:rPr>
        <w:t xml:space="preserve">A </w:t>
      </w:r>
      <w:r w:rsidR="004F46DE" w:rsidRPr="00D018AA">
        <w:rPr>
          <w:rFonts w:ascii="Leelawadee UI" w:hAnsi="Leelawadee UI" w:cs="Leelawadee UI"/>
          <w:sz w:val="23"/>
          <w:szCs w:val="23"/>
        </w:rPr>
        <w:t>continuación,</w:t>
      </w:r>
      <w:r w:rsidR="00E57FCA" w:rsidRPr="00D018AA">
        <w:rPr>
          <w:rFonts w:ascii="Leelawadee UI" w:hAnsi="Leelawadee UI" w:cs="Leelawadee UI"/>
          <w:sz w:val="23"/>
          <w:szCs w:val="23"/>
        </w:rPr>
        <w:t xml:space="preserve"> se relacionan las f</w:t>
      </w:r>
      <w:r w:rsidRPr="00D018AA">
        <w:rPr>
          <w:rFonts w:ascii="Leelawadee UI" w:hAnsi="Leelawadee UI" w:cs="Leelawadee UI"/>
          <w:sz w:val="23"/>
          <w:szCs w:val="23"/>
        </w:rPr>
        <w:t xml:space="preserve">ichas manuscritas </w:t>
      </w:r>
      <w:r w:rsidR="00A40D8F" w:rsidRPr="00D018AA">
        <w:rPr>
          <w:rFonts w:ascii="Leelawadee UI" w:hAnsi="Leelawadee UI" w:cs="Leelawadee UI"/>
          <w:sz w:val="23"/>
          <w:szCs w:val="23"/>
        </w:rPr>
        <w:t xml:space="preserve">catalogadas </w:t>
      </w:r>
      <w:r w:rsidRPr="00D018AA">
        <w:rPr>
          <w:rFonts w:ascii="Leelawadee UI" w:hAnsi="Leelawadee UI" w:cs="Leelawadee UI"/>
          <w:sz w:val="23"/>
          <w:szCs w:val="23"/>
        </w:rPr>
        <w:t xml:space="preserve">de las investigaciones realizadas por Don Antonio Domínguez </w:t>
      </w:r>
      <w:r w:rsidR="004F46DE" w:rsidRPr="00D018AA">
        <w:rPr>
          <w:rFonts w:ascii="Leelawadee UI" w:hAnsi="Leelawadee UI" w:cs="Leelawadee UI"/>
          <w:sz w:val="23"/>
          <w:szCs w:val="23"/>
        </w:rPr>
        <w:t>Ortiz</w:t>
      </w:r>
      <w:r w:rsidR="00A40D8F" w:rsidRPr="00D018AA">
        <w:rPr>
          <w:rFonts w:ascii="Leelawadee UI" w:hAnsi="Leelawadee UI" w:cs="Leelawadee UI"/>
          <w:sz w:val="23"/>
          <w:szCs w:val="23"/>
        </w:rPr>
        <w:t xml:space="preserve"> y que forman parte de la donación</w:t>
      </w:r>
      <w:r w:rsidRPr="00D018AA">
        <w:rPr>
          <w:rFonts w:ascii="Leelawadee UI" w:hAnsi="Leelawadee UI" w:cs="Leelawadee UI"/>
          <w:sz w:val="23"/>
          <w:szCs w:val="23"/>
        </w:rPr>
        <w:t>:</w:t>
      </w:r>
    </w:p>
    <w:p w:rsidR="004F46DE" w:rsidRDefault="004F46DE" w:rsidP="004F46DE">
      <w:pPr>
        <w:shd w:val="clear" w:color="auto" w:fill="FFFFFF" w:themeFill="background1"/>
        <w:ind w:left="0"/>
        <w:rPr>
          <w:rFonts w:ascii="Leelawadee UI" w:hAnsi="Leelawadee UI" w:cs="Leelawadee UI"/>
          <w:sz w:val="23"/>
          <w:szCs w:val="23"/>
        </w:rPr>
      </w:pPr>
    </w:p>
    <w:p w:rsidR="004F46DE" w:rsidRPr="004F46DE" w:rsidRDefault="004F46DE" w:rsidP="004F46DE">
      <w:pPr>
        <w:pStyle w:val="Prrafodelista"/>
        <w:numPr>
          <w:ilvl w:val="0"/>
          <w:numId w:val="5"/>
        </w:numPr>
        <w:shd w:val="clear" w:color="auto" w:fill="FFFFFF" w:themeFill="background1"/>
        <w:spacing w:before="72" w:after="72"/>
        <w:jc w:val="left"/>
        <w:outlineLvl w:val="0"/>
        <w:rPr>
          <w:rFonts w:ascii="Leelawadee UI" w:eastAsia="Times New Roman" w:hAnsi="Leelawadee UI" w:cs="Leelawadee UI"/>
          <w:bCs/>
          <w:kern w:val="36"/>
          <w:sz w:val="23"/>
          <w:szCs w:val="23"/>
          <w:lang w:eastAsia="es-ES"/>
        </w:rPr>
      </w:pPr>
      <w:r w:rsidRPr="004F46DE">
        <w:rPr>
          <w:rFonts w:ascii="Leelawadee UI" w:eastAsia="Times New Roman" w:hAnsi="Leelawadee UI" w:cs="Leelawadee UI"/>
          <w:bCs/>
          <w:kern w:val="36"/>
          <w:sz w:val="23"/>
          <w:szCs w:val="23"/>
          <w:lang w:eastAsia="es-ES"/>
        </w:rPr>
        <w:t>Serie Biografías</w:t>
      </w:r>
    </w:p>
    <w:p w:rsidR="004F46DE" w:rsidRPr="004F46DE" w:rsidRDefault="004F46DE" w:rsidP="004F46DE">
      <w:pPr>
        <w:pStyle w:val="Prrafodelista"/>
        <w:numPr>
          <w:ilvl w:val="0"/>
          <w:numId w:val="5"/>
        </w:numPr>
        <w:shd w:val="clear" w:color="auto" w:fill="FFFFFF" w:themeFill="background1"/>
        <w:spacing w:before="72" w:after="72"/>
        <w:jc w:val="left"/>
        <w:outlineLvl w:val="0"/>
        <w:rPr>
          <w:rFonts w:ascii="Leelawadee UI" w:eastAsia="Times New Roman" w:hAnsi="Leelawadee UI" w:cs="Leelawadee UI"/>
          <w:bCs/>
          <w:kern w:val="36"/>
          <w:sz w:val="23"/>
          <w:szCs w:val="23"/>
          <w:lang w:eastAsia="es-ES"/>
        </w:rPr>
      </w:pPr>
      <w:r w:rsidRPr="004F46DE">
        <w:rPr>
          <w:rFonts w:ascii="Leelawadee UI" w:hAnsi="Leelawadee UI" w:cs="Leelawadee UI"/>
          <w:bCs/>
          <w:sz w:val="23"/>
          <w:szCs w:val="23"/>
          <w:shd w:val="clear" w:color="auto" w:fill="F3F3F3"/>
        </w:rPr>
        <w:t>Serie Vida y Costumbres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Historia de la Administración</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Monarquía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Clima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Nacionalidades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Sevilla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Profesiones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Literatura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Derecho de Propiedad</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Grupos étnicos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Cuerpos del ejército</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Cultivos</w:t>
      </w:r>
    </w:p>
    <w:p w:rsidR="004F46DE" w:rsidRPr="004F46DE" w:rsidRDefault="005E3E43"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hyperlink r:id="rId6" w:history="1">
        <w:r w:rsidR="004F46DE" w:rsidRPr="004F46DE">
          <w:rPr>
            <w:rStyle w:val="Hipervnculo"/>
            <w:rFonts w:ascii="Leelawadee UI" w:hAnsi="Leelawadee UI" w:cs="Leelawadee UI"/>
            <w:bCs/>
            <w:color w:val="auto"/>
            <w:sz w:val="23"/>
            <w:szCs w:val="23"/>
            <w:u w:val="none"/>
            <w:shd w:val="clear" w:color="auto" w:fill="F3F3F3"/>
          </w:rPr>
          <w:t>Serie Marginación social</w:t>
        </w:r>
      </w:hyperlink>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Monarquía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Población</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Arte</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Cultura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Historia Social</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Historiografía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Epidemias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Investigación científica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Demografía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Gobierno</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Historia religiosa</w:t>
      </w:r>
    </w:p>
    <w:p w:rsidR="004F46DE" w:rsidRPr="004F46DE" w:rsidRDefault="005E3E43"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hyperlink r:id="rId7" w:history="1">
        <w:r w:rsidR="004F46DE" w:rsidRPr="004F46DE">
          <w:rPr>
            <w:rStyle w:val="Hipervnculo"/>
            <w:rFonts w:ascii="Leelawadee UI" w:hAnsi="Leelawadee UI" w:cs="Leelawadee UI"/>
            <w:bCs/>
            <w:color w:val="auto"/>
            <w:sz w:val="23"/>
            <w:szCs w:val="23"/>
            <w:u w:val="none"/>
            <w:shd w:val="clear" w:color="auto" w:fill="F3F3F3"/>
          </w:rPr>
          <w:t>Serie Viajes</w:t>
        </w:r>
      </w:hyperlink>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Historia Medieval</w:t>
      </w:r>
    </w:p>
    <w:p w:rsidR="004F46DE" w:rsidRPr="004F46DE" w:rsidRDefault="005E3E43"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hyperlink r:id="rId8" w:history="1">
        <w:r w:rsidR="004F46DE" w:rsidRPr="004F46DE">
          <w:rPr>
            <w:rStyle w:val="Hipervnculo"/>
            <w:rFonts w:ascii="Leelawadee UI" w:hAnsi="Leelawadee UI" w:cs="Leelawadee UI"/>
            <w:bCs/>
            <w:color w:val="auto"/>
            <w:sz w:val="23"/>
            <w:szCs w:val="23"/>
            <w:u w:val="none"/>
            <w:shd w:val="clear" w:color="auto" w:fill="F3F3F3"/>
          </w:rPr>
          <w:t>Serie Historia de España</w:t>
        </w:r>
      </w:hyperlink>
    </w:p>
    <w:p w:rsidR="004F46DE" w:rsidRPr="004F46DE" w:rsidRDefault="005E3E43"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hyperlink r:id="rId9" w:history="1">
        <w:r w:rsidR="004F46DE" w:rsidRPr="004F46DE">
          <w:rPr>
            <w:rStyle w:val="Hipervnculo"/>
            <w:rFonts w:ascii="Leelawadee UI" w:hAnsi="Leelawadee UI" w:cs="Leelawadee UI"/>
            <w:bCs/>
            <w:color w:val="auto"/>
            <w:sz w:val="23"/>
            <w:szCs w:val="23"/>
            <w:u w:val="none"/>
            <w:shd w:val="clear" w:color="auto" w:fill="FFFFFF"/>
          </w:rPr>
          <w:t>Serie Historia Antigua</w:t>
        </w:r>
      </w:hyperlink>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Monedas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Transporte</w:t>
      </w:r>
    </w:p>
    <w:p w:rsidR="004F46DE" w:rsidRPr="004F46DE" w:rsidRDefault="005E3E43"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hyperlink r:id="rId10" w:history="1">
        <w:r w:rsidR="004F46DE" w:rsidRPr="004F46DE">
          <w:rPr>
            <w:rStyle w:val="Hipervnculo"/>
            <w:rFonts w:ascii="Leelawadee UI" w:hAnsi="Leelawadee UI" w:cs="Leelawadee UI"/>
            <w:bCs/>
            <w:color w:val="auto"/>
            <w:sz w:val="23"/>
            <w:szCs w:val="23"/>
            <w:u w:val="none"/>
            <w:shd w:val="clear" w:color="auto" w:fill="F3F3F3"/>
          </w:rPr>
          <w:t>Serie Juegos</w:t>
        </w:r>
      </w:hyperlink>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Prehistoria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Ocultismo</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Historia política</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Misceláneas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Órdenes religiosas</w:t>
      </w:r>
    </w:p>
    <w:p w:rsidR="004F46DE" w:rsidRPr="004F46DE" w:rsidRDefault="004F46DE" w:rsidP="004F46DE">
      <w:pPr>
        <w:pStyle w:val="Prrafodelista"/>
        <w:numPr>
          <w:ilvl w:val="0"/>
          <w:numId w:val="5"/>
        </w:numPr>
        <w:shd w:val="clear" w:color="auto" w:fill="FFFFFF" w:themeFill="background1"/>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lastRenderedPageBreak/>
        <w:t>Serie Arqueología</w:t>
      </w:r>
    </w:p>
    <w:p w:rsidR="004F46DE" w:rsidRPr="004F46DE" w:rsidRDefault="005E3E43" w:rsidP="004F46DE">
      <w:pPr>
        <w:pStyle w:val="Prrafodelista"/>
        <w:numPr>
          <w:ilvl w:val="0"/>
          <w:numId w:val="5"/>
        </w:numPr>
        <w:spacing w:after="200" w:line="276" w:lineRule="auto"/>
        <w:jc w:val="left"/>
        <w:rPr>
          <w:rFonts w:ascii="Leelawadee UI" w:hAnsi="Leelawadee UI" w:cs="Leelawadee UI"/>
          <w:sz w:val="23"/>
          <w:szCs w:val="23"/>
        </w:rPr>
      </w:pPr>
      <w:hyperlink r:id="rId11" w:history="1">
        <w:r w:rsidR="004F46DE" w:rsidRPr="004F46DE">
          <w:rPr>
            <w:rStyle w:val="Hipervnculo"/>
            <w:rFonts w:ascii="Leelawadee UI" w:hAnsi="Leelawadee UI" w:cs="Leelawadee UI"/>
            <w:bCs/>
            <w:color w:val="auto"/>
            <w:sz w:val="23"/>
            <w:szCs w:val="23"/>
            <w:u w:val="none"/>
            <w:shd w:val="clear" w:color="auto" w:fill="FFFFFF"/>
          </w:rPr>
          <w:t>Serie Grupos sociales</w:t>
        </w:r>
      </w:hyperlink>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Rentas provinciales</w:t>
      </w:r>
    </w:p>
    <w:p w:rsidR="004F46DE" w:rsidRPr="004F46DE" w:rsidRDefault="005E3E43" w:rsidP="004F46DE">
      <w:pPr>
        <w:pStyle w:val="Prrafodelista"/>
        <w:numPr>
          <w:ilvl w:val="0"/>
          <w:numId w:val="5"/>
        </w:numPr>
        <w:spacing w:after="200" w:line="276" w:lineRule="auto"/>
        <w:jc w:val="left"/>
        <w:rPr>
          <w:rStyle w:val="Hipervnculo"/>
          <w:rFonts w:ascii="Leelawadee UI" w:hAnsi="Leelawadee UI" w:cs="Leelawadee UI"/>
          <w:sz w:val="23"/>
          <w:szCs w:val="23"/>
          <w:u w:val="none"/>
        </w:rPr>
      </w:pPr>
      <w:hyperlink r:id="rId12" w:history="1">
        <w:r w:rsidR="004F46DE" w:rsidRPr="004F46DE">
          <w:rPr>
            <w:rStyle w:val="Hipervnculo"/>
            <w:rFonts w:ascii="Leelawadee UI" w:hAnsi="Leelawadee UI" w:cs="Leelawadee UI"/>
            <w:bCs/>
            <w:color w:val="auto"/>
            <w:sz w:val="23"/>
            <w:szCs w:val="23"/>
            <w:u w:val="none"/>
            <w:shd w:val="clear" w:color="auto" w:fill="FFFFFF"/>
          </w:rPr>
          <w:t>Serie Pensamiento religioso</w:t>
        </w:r>
      </w:hyperlink>
      <w:r w:rsidR="004F46DE" w:rsidRPr="004F46DE">
        <w:fldChar w:fldCharType="begin"/>
      </w:r>
      <w:r w:rsidR="004F46DE" w:rsidRPr="004F46DE">
        <w:rPr>
          <w:rFonts w:ascii="Leelawadee UI" w:hAnsi="Leelawadee UI" w:cs="Leelawadee UI"/>
          <w:sz w:val="23"/>
          <w:szCs w:val="23"/>
        </w:rPr>
        <w:instrText xml:space="preserve"> HYPERLINK "https://bibintranet.uca.es/cgi-bin/koha/catalogue/detail.pl?biblionumber=926284" </w:instrText>
      </w:r>
      <w:r w:rsidR="004F46DE" w:rsidRPr="004F46DE">
        <w:fldChar w:fldCharType="separate"/>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Style w:val="Hipervnculo"/>
          <w:rFonts w:ascii="Leelawadee UI" w:hAnsi="Leelawadee UI" w:cs="Leelawadee UI"/>
          <w:bCs/>
          <w:color w:val="auto"/>
          <w:sz w:val="23"/>
          <w:szCs w:val="23"/>
          <w:u w:val="none"/>
          <w:shd w:val="clear" w:color="auto" w:fill="F3F3F3"/>
        </w:rPr>
        <w:t>Serie Filosofía</w:t>
      </w:r>
      <w:r w:rsidRPr="004F46DE">
        <w:rPr>
          <w:rStyle w:val="Hipervnculo"/>
          <w:rFonts w:ascii="Leelawadee UI" w:hAnsi="Leelawadee UI" w:cs="Leelawadee UI"/>
          <w:bCs/>
          <w:color w:val="auto"/>
          <w:sz w:val="23"/>
          <w:szCs w:val="23"/>
          <w:u w:val="none"/>
          <w:shd w:val="clear" w:color="auto" w:fill="F3F3F3"/>
        </w:rPr>
        <w:fldChar w:fldCharType="end"/>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shd w:val="clear" w:color="auto" w:fill="FFFFFF"/>
        </w:rPr>
      </w:pPr>
      <w:r w:rsidRPr="004F46DE">
        <w:rPr>
          <w:rFonts w:ascii="Leelawadee UI" w:hAnsi="Leelawadee UI" w:cs="Leelawadee UI"/>
          <w:bCs/>
          <w:sz w:val="23"/>
          <w:szCs w:val="23"/>
          <w:shd w:val="clear" w:color="auto" w:fill="FFFFFF"/>
        </w:rPr>
        <w:t>Serie Ciencias del Espacio</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Impuestos</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Esclavitud</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Espectáculos</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Industria</w:t>
      </w:r>
    </w:p>
    <w:p w:rsidR="004F46DE" w:rsidRPr="004F46DE" w:rsidRDefault="005E3E43" w:rsidP="004F46DE">
      <w:pPr>
        <w:pStyle w:val="Prrafodelista"/>
        <w:numPr>
          <w:ilvl w:val="0"/>
          <w:numId w:val="5"/>
        </w:numPr>
        <w:spacing w:after="200" w:line="276" w:lineRule="auto"/>
        <w:jc w:val="left"/>
        <w:rPr>
          <w:rFonts w:ascii="Leelawadee UI" w:hAnsi="Leelawadee UI" w:cs="Leelawadee UI"/>
          <w:sz w:val="23"/>
          <w:szCs w:val="23"/>
        </w:rPr>
      </w:pPr>
      <w:hyperlink r:id="rId13" w:history="1">
        <w:r w:rsidR="004F46DE" w:rsidRPr="004F46DE">
          <w:rPr>
            <w:rStyle w:val="Hipervnculo"/>
            <w:rFonts w:ascii="Leelawadee UI" w:hAnsi="Leelawadee UI" w:cs="Leelawadee UI"/>
            <w:bCs/>
            <w:color w:val="auto"/>
            <w:sz w:val="23"/>
            <w:szCs w:val="23"/>
            <w:u w:val="none"/>
            <w:shd w:val="clear" w:color="auto" w:fill="F3F3F3"/>
          </w:rPr>
          <w:t>Serie Organizaciones paramilitares</w:t>
        </w:r>
      </w:hyperlink>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Carlos II</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Cádiz</w:t>
      </w:r>
    </w:p>
    <w:p w:rsidR="004F46DE" w:rsidRPr="004F46DE" w:rsidRDefault="005E3E43" w:rsidP="004F46DE">
      <w:pPr>
        <w:pStyle w:val="Prrafodelista"/>
        <w:numPr>
          <w:ilvl w:val="0"/>
          <w:numId w:val="5"/>
        </w:numPr>
        <w:spacing w:after="200" w:line="276" w:lineRule="auto"/>
        <w:jc w:val="left"/>
        <w:rPr>
          <w:rFonts w:ascii="Leelawadee UI" w:hAnsi="Leelawadee UI" w:cs="Leelawadee UI"/>
          <w:sz w:val="23"/>
          <w:szCs w:val="23"/>
        </w:rPr>
      </w:pPr>
      <w:hyperlink r:id="rId14" w:history="1">
        <w:r w:rsidR="004F46DE" w:rsidRPr="004F46DE">
          <w:rPr>
            <w:rStyle w:val="Hipervnculo"/>
            <w:rFonts w:ascii="Leelawadee UI" w:hAnsi="Leelawadee UI" w:cs="Leelawadee UI"/>
            <w:bCs/>
            <w:color w:val="auto"/>
            <w:sz w:val="23"/>
            <w:szCs w:val="23"/>
            <w:u w:val="none"/>
            <w:shd w:val="clear" w:color="auto" w:fill="FFFFFF"/>
          </w:rPr>
          <w:t>Serie Historia económica</w:t>
        </w:r>
      </w:hyperlink>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Tiempo histórico</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Instituciones mercantiles</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Estructura política</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Bibliografías</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Filología</w:t>
      </w:r>
    </w:p>
    <w:p w:rsidR="004F46DE" w:rsidRPr="004F46DE" w:rsidRDefault="005E3E43" w:rsidP="004F46DE">
      <w:pPr>
        <w:pStyle w:val="Prrafodelista"/>
        <w:numPr>
          <w:ilvl w:val="0"/>
          <w:numId w:val="5"/>
        </w:numPr>
        <w:spacing w:after="200" w:line="276" w:lineRule="auto"/>
        <w:jc w:val="left"/>
        <w:rPr>
          <w:rFonts w:ascii="Leelawadee UI" w:hAnsi="Leelawadee UI" w:cs="Leelawadee UI"/>
          <w:sz w:val="23"/>
          <w:szCs w:val="23"/>
        </w:rPr>
      </w:pPr>
      <w:hyperlink r:id="rId15" w:history="1">
        <w:r w:rsidR="004F46DE" w:rsidRPr="004F46DE">
          <w:rPr>
            <w:rStyle w:val="Hipervnculo"/>
            <w:rFonts w:ascii="Leelawadee UI" w:hAnsi="Leelawadee UI" w:cs="Leelawadee UI"/>
            <w:bCs/>
            <w:color w:val="auto"/>
            <w:sz w:val="23"/>
            <w:szCs w:val="23"/>
            <w:u w:val="none"/>
            <w:shd w:val="clear" w:color="auto" w:fill="FFFFFF"/>
          </w:rPr>
          <w:t>Serie Alimentación</w:t>
        </w:r>
      </w:hyperlink>
    </w:p>
    <w:p w:rsidR="004F46DE" w:rsidRPr="004F46DE" w:rsidRDefault="005E3E43" w:rsidP="004F46DE">
      <w:pPr>
        <w:pStyle w:val="Prrafodelista"/>
        <w:numPr>
          <w:ilvl w:val="0"/>
          <w:numId w:val="5"/>
        </w:numPr>
        <w:spacing w:after="200" w:line="276" w:lineRule="auto"/>
        <w:jc w:val="left"/>
        <w:rPr>
          <w:rFonts w:ascii="Leelawadee UI" w:hAnsi="Leelawadee UI" w:cs="Leelawadee UI"/>
          <w:sz w:val="23"/>
          <w:szCs w:val="23"/>
        </w:rPr>
      </w:pPr>
      <w:hyperlink r:id="rId16" w:history="1">
        <w:r w:rsidR="004F46DE" w:rsidRPr="004F46DE">
          <w:rPr>
            <w:rStyle w:val="Hipervnculo"/>
            <w:rFonts w:ascii="Leelawadee UI" w:hAnsi="Leelawadee UI" w:cs="Leelawadee UI"/>
            <w:bCs/>
            <w:color w:val="auto"/>
            <w:sz w:val="23"/>
            <w:szCs w:val="23"/>
            <w:u w:val="none"/>
            <w:shd w:val="clear" w:color="auto" w:fill="F3F3F3"/>
          </w:rPr>
          <w:t>Serie Trabajo</w:t>
        </w:r>
      </w:hyperlink>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Geografía histórica</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ciudades</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Pensamiento Político</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Siglo XVII</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FFFFF"/>
        </w:rPr>
        <w:t>Serie Siglo XVIII</w:t>
      </w:r>
    </w:p>
    <w:p w:rsidR="004F46DE" w:rsidRPr="004F46DE" w:rsidRDefault="004F46DE" w:rsidP="004F46DE">
      <w:pPr>
        <w:pStyle w:val="Prrafodelista"/>
        <w:numPr>
          <w:ilvl w:val="0"/>
          <w:numId w:val="5"/>
        </w:numPr>
        <w:spacing w:after="200" w:line="276" w:lineRule="auto"/>
        <w:jc w:val="left"/>
        <w:rPr>
          <w:rFonts w:ascii="Leelawadee UI" w:hAnsi="Leelawadee UI" w:cs="Leelawadee UI"/>
          <w:sz w:val="23"/>
          <w:szCs w:val="23"/>
        </w:rPr>
      </w:pPr>
      <w:r w:rsidRPr="004F46DE">
        <w:rPr>
          <w:rFonts w:ascii="Leelawadee UI" w:hAnsi="Leelawadee UI" w:cs="Leelawadee UI"/>
          <w:bCs/>
          <w:sz w:val="23"/>
          <w:szCs w:val="23"/>
          <w:shd w:val="clear" w:color="auto" w:fill="F3F3F3"/>
        </w:rPr>
        <w:t>Serie Poder Político</w:t>
      </w:r>
    </w:p>
    <w:p w:rsidR="00215935" w:rsidRDefault="00A40D8F" w:rsidP="00215935">
      <w:pPr>
        <w:ind w:left="0"/>
        <w:rPr>
          <w:rFonts w:ascii="Leelawadee UI" w:hAnsi="Leelawadee UI" w:cs="Leelawadee UI"/>
          <w:sz w:val="24"/>
          <w:szCs w:val="24"/>
        </w:rPr>
      </w:pPr>
      <w:r>
        <w:rPr>
          <w:rFonts w:ascii="Leelawadee UI" w:hAnsi="Leelawadee UI" w:cs="Leelawadee UI"/>
          <w:sz w:val="24"/>
          <w:szCs w:val="24"/>
        </w:rPr>
        <w:t xml:space="preserve">A esta relación se irán </w:t>
      </w:r>
      <w:r w:rsidR="00D018AA">
        <w:rPr>
          <w:rFonts w:ascii="Leelawadee UI" w:hAnsi="Leelawadee UI" w:cs="Leelawadee UI"/>
          <w:sz w:val="24"/>
          <w:szCs w:val="24"/>
        </w:rPr>
        <w:t>añadirán otras series</w:t>
      </w:r>
      <w:r>
        <w:rPr>
          <w:rFonts w:ascii="Leelawadee UI" w:hAnsi="Leelawadee UI" w:cs="Leelawadee UI"/>
          <w:sz w:val="24"/>
          <w:szCs w:val="24"/>
        </w:rPr>
        <w:t xml:space="preserve"> conforme se vayan </w:t>
      </w:r>
      <w:r w:rsidR="00D018AA">
        <w:rPr>
          <w:rFonts w:ascii="Leelawadee UI" w:hAnsi="Leelawadee UI" w:cs="Leelawadee UI"/>
          <w:sz w:val="24"/>
          <w:szCs w:val="24"/>
        </w:rPr>
        <w:t>incluyendo en el catálogo de la Biblioteca de la UCA.</w:t>
      </w:r>
    </w:p>
    <w:p w:rsidR="00D018AA" w:rsidRDefault="00D018AA" w:rsidP="00215935">
      <w:pPr>
        <w:ind w:left="0"/>
        <w:rPr>
          <w:rFonts w:ascii="Leelawadee UI" w:hAnsi="Leelawadee UI" w:cs="Leelawadee UI"/>
          <w:sz w:val="24"/>
          <w:szCs w:val="24"/>
        </w:rPr>
      </w:pPr>
    </w:p>
    <w:p w:rsidR="00215935" w:rsidRPr="0049778A" w:rsidRDefault="00215935" w:rsidP="00E57FCA">
      <w:pPr>
        <w:ind w:left="0"/>
        <w:rPr>
          <w:rFonts w:ascii="Leelawadee UI" w:hAnsi="Leelawadee UI" w:cs="Leelawadee UI"/>
          <w:sz w:val="24"/>
          <w:szCs w:val="24"/>
        </w:rPr>
      </w:pPr>
      <w:r w:rsidRPr="0049778A">
        <w:rPr>
          <w:rFonts w:ascii="Leelawadee UI" w:hAnsi="Leelawadee UI" w:cs="Leelawadee UI"/>
          <w:sz w:val="24"/>
          <w:szCs w:val="24"/>
        </w:rPr>
        <w:t xml:space="preserve">El </w:t>
      </w:r>
      <w:r>
        <w:rPr>
          <w:rFonts w:ascii="Leelawadee UI" w:hAnsi="Leelawadee UI" w:cs="Leelawadee UI"/>
          <w:sz w:val="24"/>
          <w:szCs w:val="24"/>
        </w:rPr>
        <w:t xml:space="preserve">Área de Biblioteca, </w:t>
      </w:r>
      <w:r w:rsidRPr="00DD2FDA">
        <w:rPr>
          <w:rFonts w:ascii="Leelawadee UI" w:hAnsi="Leelawadee UI" w:cs="Leelawadee UI"/>
          <w:sz w:val="24"/>
          <w:szCs w:val="24"/>
        </w:rPr>
        <w:t xml:space="preserve">Archivo </w:t>
      </w:r>
      <w:r>
        <w:rPr>
          <w:rFonts w:ascii="Leelawadee UI" w:hAnsi="Leelawadee UI" w:cs="Leelawadee UI"/>
          <w:sz w:val="24"/>
          <w:szCs w:val="24"/>
        </w:rPr>
        <w:t xml:space="preserve">y Publicaciones </w:t>
      </w:r>
      <w:r w:rsidRPr="00DD2FDA">
        <w:rPr>
          <w:rFonts w:ascii="Leelawadee UI" w:hAnsi="Leelawadee UI" w:cs="Leelawadee UI"/>
          <w:sz w:val="24"/>
          <w:szCs w:val="24"/>
        </w:rPr>
        <w:t>de la Universidad de Cádiz</w:t>
      </w:r>
      <w:r>
        <w:rPr>
          <w:rFonts w:ascii="Leelawadee UI" w:hAnsi="Leelawadee UI" w:cs="Leelawadee UI"/>
          <w:sz w:val="24"/>
          <w:szCs w:val="24"/>
        </w:rPr>
        <w:t xml:space="preserve"> ha quedado</w:t>
      </w:r>
      <w:r w:rsidRPr="0049778A">
        <w:rPr>
          <w:rFonts w:ascii="Leelawadee UI" w:hAnsi="Leelawadee UI" w:cs="Leelawadee UI"/>
          <w:sz w:val="24"/>
          <w:szCs w:val="24"/>
        </w:rPr>
        <w:t xml:space="preserve"> facultada</w:t>
      </w:r>
      <w:r>
        <w:rPr>
          <w:rFonts w:ascii="Leelawadee UI" w:hAnsi="Leelawadee UI" w:cs="Leelawadee UI"/>
          <w:sz w:val="24"/>
          <w:szCs w:val="24"/>
        </w:rPr>
        <w:t xml:space="preserve"> por los hijos de Don Antonio Domínguez Ortiz para disponer del mobiliario, títulos y </w:t>
      </w:r>
      <w:r w:rsidRPr="0049778A">
        <w:rPr>
          <w:rFonts w:ascii="Leelawadee UI" w:hAnsi="Leelawadee UI" w:cs="Leelawadee UI"/>
          <w:sz w:val="24"/>
          <w:szCs w:val="24"/>
        </w:rPr>
        <w:t xml:space="preserve">fondo como propios y procederá a la gestión y </w:t>
      </w:r>
      <w:r>
        <w:rPr>
          <w:rFonts w:ascii="Leelawadee UI" w:hAnsi="Leelawadee UI" w:cs="Leelawadee UI"/>
          <w:sz w:val="24"/>
          <w:szCs w:val="24"/>
        </w:rPr>
        <w:t xml:space="preserve">para el </w:t>
      </w:r>
      <w:r w:rsidRPr="0049778A">
        <w:rPr>
          <w:rFonts w:ascii="Leelawadee UI" w:hAnsi="Leelawadee UI" w:cs="Leelawadee UI"/>
          <w:sz w:val="24"/>
          <w:szCs w:val="24"/>
        </w:rPr>
        <w:t xml:space="preserve">tratamiento bibliográfico de los mismos, obligándose a </w:t>
      </w:r>
      <w:r>
        <w:rPr>
          <w:rFonts w:ascii="Leelawadee UI" w:hAnsi="Leelawadee UI" w:cs="Leelawadee UI"/>
          <w:sz w:val="24"/>
          <w:szCs w:val="24"/>
        </w:rPr>
        <w:t xml:space="preserve">custodiarlo, </w:t>
      </w:r>
      <w:r w:rsidRPr="0049778A">
        <w:rPr>
          <w:rFonts w:ascii="Leelawadee UI" w:hAnsi="Leelawadee UI" w:cs="Leelawadee UI"/>
          <w:sz w:val="24"/>
          <w:szCs w:val="24"/>
        </w:rPr>
        <w:t xml:space="preserve">cuidarlo debidamente y destinarlo a los fines que se dicen, </w:t>
      </w:r>
      <w:r>
        <w:rPr>
          <w:rFonts w:ascii="Leelawadee UI" w:hAnsi="Leelawadee UI" w:cs="Leelawadee UI"/>
          <w:sz w:val="24"/>
          <w:szCs w:val="24"/>
        </w:rPr>
        <w:t xml:space="preserve">así como a </w:t>
      </w:r>
      <w:r w:rsidRPr="0049778A">
        <w:rPr>
          <w:rFonts w:ascii="Leelawadee UI" w:hAnsi="Leelawadee UI" w:cs="Leelawadee UI"/>
          <w:sz w:val="24"/>
          <w:szCs w:val="24"/>
        </w:rPr>
        <w:t>preservarlo y conservarlo en el tiempo para el uso para el que ha sido don</w:t>
      </w:r>
      <w:r>
        <w:rPr>
          <w:rFonts w:ascii="Leelawadee UI" w:hAnsi="Leelawadee UI" w:cs="Leelawadee UI"/>
          <w:sz w:val="24"/>
          <w:szCs w:val="24"/>
        </w:rPr>
        <w:t>ado a la Universidad de Cádiz.</w:t>
      </w:r>
    </w:p>
    <w:p w:rsidR="00215935" w:rsidRPr="00C611AA" w:rsidRDefault="00215935" w:rsidP="00215935">
      <w:pPr>
        <w:pStyle w:val="Prrafodelista"/>
        <w:shd w:val="clear" w:color="auto" w:fill="FFFFFF" w:themeFill="background1"/>
        <w:ind w:left="360"/>
        <w:rPr>
          <w:rFonts w:ascii="Garamond" w:hAnsi="Garamond"/>
          <w:b/>
          <w:sz w:val="23"/>
          <w:szCs w:val="23"/>
        </w:rPr>
      </w:pPr>
    </w:p>
    <w:p w:rsidR="00215935" w:rsidRPr="0049778A" w:rsidRDefault="00215935" w:rsidP="00215935">
      <w:pPr>
        <w:ind w:left="0"/>
        <w:rPr>
          <w:rFonts w:ascii="Leelawadee UI" w:hAnsi="Leelawadee UI" w:cs="Leelawadee UI"/>
          <w:b/>
          <w:sz w:val="24"/>
          <w:szCs w:val="24"/>
        </w:rPr>
      </w:pPr>
    </w:p>
    <w:sectPr w:rsidR="00215935" w:rsidRPr="0049778A" w:rsidSect="00C611AA">
      <w:pgSz w:w="11906" w:h="16838"/>
      <w:pgMar w:top="284" w:right="1274"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eelawadee">
    <w:altName w:val="Leelawadee UI"/>
    <w:panose1 w:val="020B0502040204020203"/>
    <w:charset w:val="00"/>
    <w:family w:val="swiss"/>
    <w:pitch w:val="variable"/>
    <w:sig w:usb0="0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FC2E4E"/>
    <w:multiLevelType w:val="hybridMultilevel"/>
    <w:tmpl w:val="A934C196"/>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1" w15:restartNumberingAfterBreak="0">
    <w:nsid w:val="52C3520F"/>
    <w:multiLevelType w:val="hybridMultilevel"/>
    <w:tmpl w:val="B29C9AB6"/>
    <w:lvl w:ilvl="0" w:tplc="4290E5A6">
      <w:start w:val="1"/>
      <w:numFmt w:val="bullet"/>
      <w:lvlText w:val=""/>
      <w:lvlJc w:val="left"/>
      <w:pPr>
        <w:ind w:left="360" w:hanging="360"/>
      </w:pPr>
      <w:rPr>
        <w:rFonts w:ascii="Wingdings" w:hAnsi="Wingdings" w:hint="default"/>
        <w:color w:val="2F5496" w:themeColor="accent5" w:themeShade="BF"/>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59A0096C"/>
    <w:multiLevelType w:val="hybridMultilevel"/>
    <w:tmpl w:val="186E9026"/>
    <w:lvl w:ilvl="0" w:tplc="0C0A000D">
      <w:start w:val="1"/>
      <w:numFmt w:val="bullet"/>
      <w:lvlText w:val=""/>
      <w:lvlJc w:val="left"/>
      <w:pPr>
        <w:ind w:left="720" w:hanging="360"/>
      </w:pPr>
      <w:rPr>
        <w:rFonts w:ascii="Wingdings" w:hAnsi="Wingdings" w:hint="default"/>
        <w:color w:val="2F5496" w:themeColor="accent5" w:themeShade="B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BC25075"/>
    <w:multiLevelType w:val="hybridMultilevel"/>
    <w:tmpl w:val="9920FAC4"/>
    <w:lvl w:ilvl="0" w:tplc="0C0A000D">
      <w:start w:val="1"/>
      <w:numFmt w:val="bullet"/>
      <w:lvlText w:val=""/>
      <w:lvlJc w:val="left"/>
      <w:pPr>
        <w:ind w:left="2215" w:hanging="360"/>
      </w:pPr>
      <w:rPr>
        <w:rFonts w:ascii="Wingdings" w:hAnsi="Wingdings" w:hint="default"/>
      </w:rPr>
    </w:lvl>
    <w:lvl w:ilvl="1" w:tplc="0C0A0003" w:tentative="1">
      <w:start w:val="1"/>
      <w:numFmt w:val="bullet"/>
      <w:lvlText w:val="o"/>
      <w:lvlJc w:val="left"/>
      <w:pPr>
        <w:ind w:left="2935" w:hanging="360"/>
      </w:pPr>
      <w:rPr>
        <w:rFonts w:ascii="Courier New" w:hAnsi="Courier New" w:cs="Courier New" w:hint="default"/>
      </w:rPr>
    </w:lvl>
    <w:lvl w:ilvl="2" w:tplc="0C0A0005" w:tentative="1">
      <w:start w:val="1"/>
      <w:numFmt w:val="bullet"/>
      <w:lvlText w:val=""/>
      <w:lvlJc w:val="left"/>
      <w:pPr>
        <w:ind w:left="3655" w:hanging="360"/>
      </w:pPr>
      <w:rPr>
        <w:rFonts w:ascii="Wingdings" w:hAnsi="Wingdings" w:hint="default"/>
      </w:rPr>
    </w:lvl>
    <w:lvl w:ilvl="3" w:tplc="0C0A0001" w:tentative="1">
      <w:start w:val="1"/>
      <w:numFmt w:val="bullet"/>
      <w:lvlText w:val=""/>
      <w:lvlJc w:val="left"/>
      <w:pPr>
        <w:ind w:left="4375" w:hanging="360"/>
      </w:pPr>
      <w:rPr>
        <w:rFonts w:ascii="Symbol" w:hAnsi="Symbol" w:hint="default"/>
      </w:rPr>
    </w:lvl>
    <w:lvl w:ilvl="4" w:tplc="0C0A0003" w:tentative="1">
      <w:start w:val="1"/>
      <w:numFmt w:val="bullet"/>
      <w:lvlText w:val="o"/>
      <w:lvlJc w:val="left"/>
      <w:pPr>
        <w:ind w:left="5095" w:hanging="360"/>
      </w:pPr>
      <w:rPr>
        <w:rFonts w:ascii="Courier New" w:hAnsi="Courier New" w:cs="Courier New" w:hint="default"/>
      </w:rPr>
    </w:lvl>
    <w:lvl w:ilvl="5" w:tplc="0C0A0005" w:tentative="1">
      <w:start w:val="1"/>
      <w:numFmt w:val="bullet"/>
      <w:lvlText w:val=""/>
      <w:lvlJc w:val="left"/>
      <w:pPr>
        <w:ind w:left="5815" w:hanging="360"/>
      </w:pPr>
      <w:rPr>
        <w:rFonts w:ascii="Wingdings" w:hAnsi="Wingdings" w:hint="default"/>
      </w:rPr>
    </w:lvl>
    <w:lvl w:ilvl="6" w:tplc="0C0A0001" w:tentative="1">
      <w:start w:val="1"/>
      <w:numFmt w:val="bullet"/>
      <w:lvlText w:val=""/>
      <w:lvlJc w:val="left"/>
      <w:pPr>
        <w:ind w:left="6535" w:hanging="360"/>
      </w:pPr>
      <w:rPr>
        <w:rFonts w:ascii="Symbol" w:hAnsi="Symbol" w:hint="default"/>
      </w:rPr>
    </w:lvl>
    <w:lvl w:ilvl="7" w:tplc="0C0A0003" w:tentative="1">
      <w:start w:val="1"/>
      <w:numFmt w:val="bullet"/>
      <w:lvlText w:val="o"/>
      <w:lvlJc w:val="left"/>
      <w:pPr>
        <w:ind w:left="7255" w:hanging="360"/>
      </w:pPr>
      <w:rPr>
        <w:rFonts w:ascii="Courier New" w:hAnsi="Courier New" w:cs="Courier New" w:hint="default"/>
      </w:rPr>
    </w:lvl>
    <w:lvl w:ilvl="8" w:tplc="0C0A0005" w:tentative="1">
      <w:start w:val="1"/>
      <w:numFmt w:val="bullet"/>
      <w:lvlText w:val=""/>
      <w:lvlJc w:val="left"/>
      <w:pPr>
        <w:ind w:left="7975" w:hanging="360"/>
      </w:pPr>
      <w:rPr>
        <w:rFonts w:ascii="Wingdings" w:hAnsi="Wingdings" w:hint="default"/>
      </w:rPr>
    </w:lvl>
  </w:abstractNum>
  <w:num w:numId="1">
    <w:abstractNumId w:val="1"/>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79"/>
    <w:rsid w:val="0001729B"/>
    <w:rsid w:val="00041913"/>
    <w:rsid w:val="000A62D6"/>
    <w:rsid w:val="000F53B7"/>
    <w:rsid w:val="001A54C6"/>
    <w:rsid w:val="00215935"/>
    <w:rsid w:val="00395855"/>
    <w:rsid w:val="004B1CAB"/>
    <w:rsid w:val="004F46DE"/>
    <w:rsid w:val="00537352"/>
    <w:rsid w:val="00575267"/>
    <w:rsid w:val="005E3E43"/>
    <w:rsid w:val="005E75EF"/>
    <w:rsid w:val="006322CE"/>
    <w:rsid w:val="00652BD8"/>
    <w:rsid w:val="00665BDA"/>
    <w:rsid w:val="006F0330"/>
    <w:rsid w:val="00735811"/>
    <w:rsid w:val="007455AE"/>
    <w:rsid w:val="007A6D75"/>
    <w:rsid w:val="00854AA1"/>
    <w:rsid w:val="008F6C61"/>
    <w:rsid w:val="00955364"/>
    <w:rsid w:val="00A373E1"/>
    <w:rsid w:val="00A40D8F"/>
    <w:rsid w:val="00B37D16"/>
    <w:rsid w:val="00C611AA"/>
    <w:rsid w:val="00CD3765"/>
    <w:rsid w:val="00D018AA"/>
    <w:rsid w:val="00D80894"/>
    <w:rsid w:val="00DF5013"/>
    <w:rsid w:val="00E3476F"/>
    <w:rsid w:val="00E57FCA"/>
    <w:rsid w:val="00F116C9"/>
    <w:rsid w:val="00F1682E"/>
    <w:rsid w:val="00F95C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B1E8"/>
  <w15:chartTrackingRefBased/>
  <w15:docId w15:val="{CF4F18F0-D394-4A9C-96F2-BE75F4A3D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C79"/>
    <w:pPr>
      <w:spacing w:after="0" w:line="240" w:lineRule="auto"/>
      <w:ind w:left="720"/>
      <w:jc w:val="both"/>
    </w:pPr>
  </w:style>
  <w:style w:type="paragraph" w:styleId="Ttulo1">
    <w:name w:val="heading 1"/>
    <w:basedOn w:val="Normal"/>
    <w:next w:val="Normal"/>
    <w:link w:val="Ttulo1Car"/>
    <w:uiPriority w:val="9"/>
    <w:qFormat/>
    <w:rsid w:val="0095536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link w:val="Ttulo3Car"/>
    <w:uiPriority w:val="9"/>
    <w:qFormat/>
    <w:rsid w:val="00955364"/>
    <w:pPr>
      <w:spacing w:before="100" w:beforeAutospacing="1" w:after="100" w:afterAutospacing="1"/>
      <w:ind w:left="0"/>
      <w:jc w:val="left"/>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95C79"/>
    <w:pPr>
      <w:spacing w:after="0" w:line="240" w:lineRule="auto"/>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95C79"/>
    <w:pPr>
      <w:contextualSpacing/>
    </w:pPr>
  </w:style>
  <w:style w:type="character" w:customStyle="1" w:styleId="Ttulo3Car">
    <w:name w:val="Título 3 Car"/>
    <w:basedOn w:val="Fuentedeprrafopredeter"/>
    <w:link w:val="Ttulo3"/>
    <w:uiPriority w:val="9"/>
    <w:rsid w:val="00955364"/>
    <w:rPr>
      <w:rFonts w:ascii="Times New Roman" w:eastAsia="Times New Roman" w:hAnsi="Times New Roman" w:cs="Times New Roman"/>
      <w:b/>
      <w:bCs/>
      <w:sz w:val="27"/>
      <w:szCs w:val="27"/>
      <w:lang w:eastAsia="es-ES"/>
    </w:rPr>
  </w:style>
  <w:style w:type="character" w:customStyle="1" w:styleId="ng-isolate-scope">
    <w:name w:val="ng-isolate-scope"/>
    <w:basedOn w:val="Fuentedeprrafopredeter"/>
    <w:rsid w:val="00955364"/>
  </w:style>
  <w:style w:type="character" w:customStyle="1" w:styleId="Ttulo1Car">
    <w:name w:val="Título 1 Car"/>
    <w:basedOn w:val="Fuentedeprrafopredeter"/>
    <w:link w:val="Ttulo1"/>
    <w:uiPriority w:val="9"/>
    <w:rsid w:val="00955364"/>
    <w:rPr>
      <w:rFonts w:asciiTheme="majorHAnsi" w:eastAsiaTheme="majorEastAsia" w:hAnsiTheme="majorHAnsi" w:cstheme="majorBidi"/>
      <w:color w:val="2E74B5" w:themeColor="accent1" w:themeShade="BF"/>
      <w:sz w:val="32"/>
      <w:szCs w:val="32"/>
    </w:rPr>
  </w:style>
  <w:style w:type="character" w:styleId="Hipervnculo">
    <w:name w:val="Hyperlink"/>
    <w:basedOn w:val="Fuentedeprrafopredeter"/>
    <w:uiPriority w:val="99"/>
    <w:semiHidden/>
    <w:unhideWhenUsed/>
    <w:rsid w:val="004F46DE"/>
    <w:rPr>
      <w:color w:val="0000FF"/>
      <w:u w:val="single"/>
    </w:rPr>
  </w:style>
  <w:style w:type="character" w:styleId="Hipervnculovisitado">
    <w:name w:val="FollowedHyperlink"/>
    <w:basedOn w:val="Fuentedeprrafopredeter"/>
    <w:uiPriority w:val="99"/>
    <w:semiHidden/>
    <w:unhideWhenUsed/>
    <w:rsid w:val="00A40D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6595">
      <w:bodyDiv w:val="1"/>
      <w:marLeft w:val="0"/>
      <w:marRight w:val="0"/>
      <w:marTop w:val="0"/>
      <w:marBottom w:val="0"/>
      <w:divBdr>
        <w:top w:val="none" w:sz="0" w:space="0" w:color="auto"/>
        <w:left w:val="none" w:sz="0" w:space="0" w:color="auto"/>
        <w:bottom w:val="none" w:sz="0" w:space="0" w:color="auto"/>
        <w:right w:val="none" w:sz="0" w:space="0" w:color="auto"/>
      </w:divBdr>
    </w:div>
    <w:div w:id="151257464">
      <w:bodyDiv w:val="1"/>
      <w:marLeft w:val="0"/>
      <w:marRight w:val="0"/>
      <w:marTop w:val="0"/>
      <w:marBottom w:val="0"/>
      <w:divBdr>
        <w:top w:val="none" w:sz="0" w:space="0" w:color="auto"/>
        <w:left w:val="none" w:sz="0" w:space="0" w:color="auto"/>
        <w:bottom w:val="none" w:sz="0" w:space="0" w:color="auto"/>
        <w:right w:val="none" w:sz="0" w:space="0" w:color="auto"/>
      </w:divBdr>
    </w:div>
    <w:div w:id="242304883">
      <w:bodyDiv w:val="1"/>
      <w:marLeft w:val="0"/>
      <w:marRight w:val="0"/>
      <w:marTop w:val="0"/>
      <w:marBottom w:val="0"/>
      <w:divBdr>
        <w:top w:val="none" w:sz="0" w:space="0" w:color="auto"/>
        <w:left w:val="none" w:sz="0" w:space="0" w:color="auto"/>
        <w:bottom w:val="none" w:sz="0" w:space="0" w:color="auto"/>
        <w:right w:val="none" w:sz="0" w:space="0" w:color="auto"/>
      </w:divBdr>
    </w:div>
    <w:div w:id="328946588">
      <w:bodyDiv w:val="1"/>
      <w:marLeft w:val="0"/>
      <w:marRight w:val="0"/>
      <w:marTop w:val="0"/>
      <w:marBottom w:val="0"/>
      <w:divBdr>
        <w:top w:val="none" w:sz="0" w:space="0" w:color="auto"/>
        <w:left w:val="none" w:sz="0" w:space="0" w:color="auto"/>
        <w:bottom w:val="none" w:sz="0" w:space="0" w:color="auto"/>
        <w:right w:val="none" w:sz="0" w:space="0" w:color="auto"/>
      </w:divBdr>
    </w:div>
    <w:div w:id="374432931">
      <w:bodyDiv w:val="1"/>
      <w:marLeft w:val="0"/>
      <w:marRight w:val="0"/>
      <w:marTop w:val="0"/>
      <w:marBottom w:val="0"/>
      <w:divBdr>
        <w:top w:val="none" w:sz="0" w:space="0" w:color="auto"/>
        <w:left w:val="none" w:sz="0" w:space="0" w:color="auto"/>
        <w:bottom w:val="none" w:sz="0" w:space="0" w:color="auto"/>
        <w:right w:val="none" w:sz="0" w:space="0" w:color="auto"/>
      </w:divBdr>
    </w:div>
    <w:div w:id="427965074">
      <w:bodyDiv w:val="1"/>
      <w:marLeft w:val="0"/>
      <w:marRight w:val="0"/>
      <w:marTop w:val="0"/>
      <w:marBottom w:val="0"/>
      <w:divBdr>
        <w:top w:val="none" w:sz="0" w:space="0" w:color="auto"/>
        <w:left w:val="none" w:sz="0" w:space="0" w:color="auto"/>
        <w:bottom w:val="none" w:sz="0" w:space="0" w:color="auto"/>
        <w:right w:val="none" w:sz="0" w:space="0" w:color="auto"/>
      </w:divBdr>
    </w:div>
    <w:div w:id="462620969">
      <w:bodyDiv w:val="1"/>
      <w:marLeft w:val="0"/>
      <w:marRight w:val="0"/>
      <w:marTop w:val="0"/>
      <w:marBottom w:val="0"/>
      <w:divBdr>
        <w:top w:val="none" w:sz="0" w:space="0" w:color="auto"/>
        <w:left w:val="none" w:sz="0" w:space="0" w:color="auto"/>
        <w:bottom w:val="none" w:sz="0" w:space="0" w:color="auto"/>
        <w:right w:val="none" w:sz="0" w:space="0" w:color="auto"/>
      </w:divBdr>
    </w:div>
    <w:div w:id="504709563">
      <w:bodyDiv w:val="1"/>
      <w:marLeft w:val="0"/>
      <w:marRight w:val="0"/>
      <w:marTop w:val="0"/>
      <w:marBottom w:val="0"/>
      <w:divBdr>
        <w:top w:val="none" w:sz="0" w:space="0" w:color="auto"/>
        <w:left w:val="none" w:sz="0" w:space="0" w:color="auto"/>
        <w:bottom w:val="none" w:sz="0" w:space="0" w:color="auto"/>
        <w:right w:val="none" w:sz="0" w:space="0" w:color="auto"/>
      </w:divBdr>
    </w:div>
    <w:div w:id="562328679">
      <w:bodyDiv w:val="1"/>
      <w:marLeft w:val="0"/>
      <w:marRight w:val="0"/>
      <w:marTop w:val="0"/>
      <w:marBottom w:val="0"/>
      <w:divBdr>
        <w:top w:val="none" w:sz="0" w:space="0" w:color="auto"/>
        <w:left w:val="none" w:sz="0" w:space="0" w:color="auto"/>
        <w:bottom w:val="none" w:sz="0" w:space="0" w:color="auto"/>
        <w:right w:val="none" w:sz="0" w:space="0" w:color="auto"/>
      </w:divBdr>
    </w:div>
    <w:div w:id="563609905">
      <w:bodyDiv w:val="1"/>
      <w:marLeft w:val="0"/>
      <w:marRight w:val="0"/>
      <w:marTop w:val="0"/>
      <w:marBottom w:val="0"/>
      <w:divBdr>
        <w:top w:val="none" w:sz="0" w:space="0" w:color="auto"/>
        <w:left w:val="none" w:sz="0" w:space="0" w:color="auto"/>
        <w:bottom w:val="none" w:sz="0" w:space="0" w:color="auto"/>
        <w:right w:val="none" w:sz="0" w:space="0" w:color="auto"/>
      </w:divBdr>
    </w:div>
    <w:div w:id="792023475">
      <w:bodyDiv w:val="1"/>
      <w:marLeft w:val="0"/>
      <w:marRight w:val="0"/>
      <w:marTop w:val="0"/>
      <w:marBottom w:val="0"/>
      <w:divBdr>
        <w:top w:val="none" w:sz="0" w:space="0" w:color="auto"/>
        <w:left w:val="none" w:sz="0" w:space="0" w:color="auto"/>
        <w:bottom w:val="none" w:sz="0" w:space="0" w:color="auto"/>
        <w:right w:val="none" w:sz="0" w:space="0" w:color="auto"/>
      </w:divBdr>
    </w:div>
    <w:div w:id="810631213">
      <w:bodyDiv w:val="1"/>
      <w:marLeft w:val="0"/>
      <w:marRight w:val="0"/>
      <w:marTop w:val="0"/>
      <w:marBottom w:val="0"/>
      <w:divBdr>
        <w:top w:val="none" w:sz="0" w:space="0" w:color="auto"/>
        <w:left w:val="none" w:sz="0" w:space="0" w:color="auto"/>
        <w:bottom w:val="none" w:sz="0" w:space="0" w:color="auto"/>
        <w:right w:val="none" w:sz="0" w:space="0" w:color="auto"/>
      </w:divBdr>
    </w:div>
    <w:div w:id="994145613">
      <w:bodyDiv w:val="1"/>
      <w:marLeft w:val="0"/>
      <w:marRight w:val="0"/>
      <w:marTop w:val="0"/>
      <w:marBottom w:val="0"/>
      <w:divBdr>
        <w:top w:val="none" w:sz="0" w:space="0" w:color="auto"/>
        <w:left w:val="none" w:sz="0" w:space="0" w:color="auto"/>
        <w:bottom w:val="none" w:sz="0" w:space="0" w:color="auto"/>
        <w:right w:val="none" w:sz="0" w:space="0" w:color="auto"/>
      </w:divBdr>
    </w:div>
    <w:div w:id="1073089191">
      <w:bodyDiv w:val="1"/>
      <w:marLeft w:val="0"/>
      <w:marRight w:val="0"/>
      <w:marTop w:val="0"/>
      <w:marBottom w:val="0"/>
      <w:divBdr>
        <w:top w:val="none" w:sz="0" w:space="0" w:color="auto"/>
        <w:left w:val="none" w:sz="0" w:space="0" w:color="auto"/>
        <w:bottom w:val="none" w:sz="0" w:space="0" w:color="auto"/>
        <w:right w:val="none" w:sz="0" w:space="0" w:color="auto"/>
      </w:divBdr>
    </w:div>
    <w:div w:id="1075391951">
      <w:bodyDiv w:val="1"/>
      <w:marLeft w:val="0"/>
      <w:marRight w:val="0"/>
      <w:marTop w:val="0"/>
      <w:marBottom w:val="0"/>
      <w:divBdr>
        <w:top w:val="none" w:sz="0" w:space="0" w:color="auto"/>
        <w:left w:val="none" w:sz="0" w:space="0" w:color="auto"/>
        <w:bottom w:val="none" w:sz="0" w:space="0" w:color="auto"/>
        <w:right w:val="none" w:sz="0" w:space="0" w:color="auto"/>
      </w:divBdr>
    </w:div>
    <w:div w:id="1114977787">
      <w:bodyDiv w:val="1"/>
      <w:marLeft w:val="0"/>
      <w:marRight w:val="0"/>
      <w:marTop w:val="0"/>
      <w:marBottom w:val="0"/>
      <w:divBdr>
        <w:top w:val="none" w:sz="0" w:space="0" w:color="auto"/>
        <w:left w:val="none" w:sz="0" w:space="0" w:color="auto"/>
        <w:bottom w:val="none" w:sz="0" w:space="0" w:color="auto"/>
        <w:right w:val="none" w:sz="0" w:space="0" w:color="auto"/>
      </w:divBdr>
    </w:div>
    <w:div w:id="1220550674">
      <w:bodyDiv w:val="1"/>
      <w:marLeft w:val="0"/>
      <w:marRight w:val="0"/>
      <w:marTop w:val="0"/>
      <w:marBottom w:val="0"/>
      <w:divBdr>
        <w:top w:val="none" w:sz="0" w:space="0" w:color="auto"/>
        <w:left w:val="none" w:sz="0" w:space="0" w:color="auto"/>
        <w:bottom w:val="none" w:sz="0" w:space="0" w:color="auto"/>
        <w:right w:val="none" w:sz="0" w:space="0" w:color="auto"/>
      </w:divBdr>
    </w:div>
    <w:div w:id="1447197035">
      <w:bodyDiv w:val="1"/>
      <w:marLeft w:val="0"/>
      <w:marRight w:val="0"/>
      <w:marTop w:val="0"/>
      <w:marBottom w:val="0"/>
      <w:divBdr>
        <w:top w:val="none" w:sz="0" w:space="0" w:color="auto"/>
        <w:left w:val="none" w:sz="0" w:space="0" w:color="auto"/>
        <w:bottom w:val="none" w:sz="0" w:space="0" w:color="auto"/>
        <w:right w:val="none" w:sz="0" w:space="0" w:color="auto"/>
      </w:divBdr>
    </w:div>
    <w:div w:id="1554539405">
      <w:bodyDiv w:val="1"/>
      <w:marLeft w:val="0"/>
      <w:marRight w:val="0"/>
      <w:marTop w:val="0"/>
      <w:marBottom w:val="0"/>
      <w:divBdr>
        <w:top w:val="none" w:sz="0" w:space="0" w:color="auto"/>
        <w:left w:val="none" w:sz="0" w:space="0" w:color="auto"/>
        <w:bottom w:val="none" w:sz="0" w:space="0" w:color="auto"/>
        <w:right w:val="none" w:sz="0" w:space="0" w:color="auto"/>
      </w:divBdr>
    </w:div>
    <w:div w:id="1646276582">
      <w:bodyDiv w:val="1"/>
      <w:marLeft w:val="0"/>
      <w:marRight w:val="0"/>
      <w:marTop w:val="0"/>
      <w:marBottom w:val="0"/>
      <w:divBdr>
        <w:top w:val="none" w:sz="0" w:space="0" w:color="auto"/>
        <w:left w:val="none" w:sz="0" w:space="0" w:color="auto"/>
        <w:bottom w:val="none" w:sz="0" w:space="0" w:color="auto"/>
        <w:right w:val="none" w:sz="0" w:space="0" w:color="auto"/>
      </w:divBdr>
    </w:div>
    <w:div w:id="1658877186">
      <w:bodyDiv w:val="1"/>
      <w:marLeft w:val="0"/>
      <w:marRight w:val="0"/>
      <w:marTop w:val="0"/>
      <w:marBottom w:val="0"/>
      <w:divBdr>
        <w:top w:val="none" w:sz="0" w:space="0" w:color="auto"/>
        <w:left w:val="none" w:sz="0" w:space="0" w:color="auto"/>
        <w:bottom w:val="none" w:sz="0" w:space="0" w:color="auto"/>
        <w:right w:val="none" w:sz="0" w:space="0" w:color="auto"/>
      </w:divBdr>
    </w:div>
    <w:div w:id="1669744964">
      <w:bodyDiv w:val="1"/>
      <w:marLeft w:val="0"/>
      <w:marRight w:val="0"/>
      <w:marTop w:val="0"/>
      <w:marBottom w:val="0"/>
      <w:divBdr>
        <w:top w:val="none" w:sz="0" w:space="0" w:color="auto"/>
        <w:left w:val="none" w:sz="0" w:space="0" w:color="auto"/>
        <w:bottom w:val="none" w:sz="0" w:space="0" w:color="auto"/>
        <w:right w:val="none" w:sz="0" w:space="0" w:color="auto"/>
      </w:divBdr>
    </w:div>
    <w:div w:id="1683045255">
      <w:bodyDiv w:val="1"/>
      <w:marLeft w:val="0"/>
      <w:marRight w:val="0"/>
      <w:marTop w:val="0"/>
      <w:marBottom w:val="0"/>
      <w:divBdr>
        <w:top w:val="none" w:sz="0" w:space="0" w:color="auto"/>
        <w:left w:val="none" w:sz="0" w:space="0" w:color="auto"/>
        <w:bottom w:val="none" w:sz="0" w:space="0" w:color="auto"/>
        <w:right w:val="none" w:sz="0" w:space="0" w:color="auto"/>
      </w:divBdr>
    </w:div>
    <w:div w:id="1727221671">
      <w:bodyDiv w:val="1"/>
      <w:marLeft w:val="0"/>
      <w:marRight w:val="0"/>
      <w:marTop w:val="0"/>
      <w:marBottom w:val="0"/>
      <w:divBdr>
        <w:top w:val="none" w:sz="0" w:space="0" w:color="auto"/>
        <w:left w:val="none" w:sz="0" w:space="0" w:color="auto"/>
        <w:bottom w:val="none" w:sz="0" w:space="0" w:color="auto"/>
        <w:right w:val="none" w:sz="0" w:space="0" w:color="auto"/>
      </w:divBdr>
    </w:div>
    <w:div w:id="1742092315">
      <w:bodyDiv w:val="1"/>
      <w:marLeft w:val="0"/>
      <w:marRight w:val="0"/>
      <w:marTop w:val="0"/>
      <w:marBottom w:val="0"/>
      <w:divBdr>
        <w:top w:val="none" w:sz="0" w:space="0" w:color="auto"/>
        <w:left w:val="none" w:sz="0" w:space="0" w:color="auto"/>
        <w:bottom w:val="none" w:sz="0" w:space="0" w:color="auto"/>
        <w:right w:val="none" w:sz="0" w:space="0" w:color="auto"/>
      </w:divBdr>
    </w:div>
    <w:div w:id="1744985984">
      <w:bodyDiv w:val="1"/>
      <w:marLeft w:val="0"/>
      <w:marRight w:val="0"/>
      <w:marTop w:val="0"/>
      <w:marBottom w:val="0"/>
      <w:divBdr>
        <w:top w:val="none" w:sz="0" w:space="0" w:color="auto"/>
        <w:left w:val="none" w:sz="0" w:space="0" w:color="auto"/>
        <w:bottom w:val="none" w:sz="0" w:space="0" w:color="auto"/>
        <w:right w:val="none" w:sz="0" w:space="0" w:color="auto"/>
      </w:divBdr>
    </w:div>
    <w:div w:id="1757634071">
      <w:bodyDiv w:val="1"/>
      <w:marLeft w:val="0"/>
      <w:marRight w:val="0"/>
      <w:marTop w:val="0"/>
      <w:marBottom w:val="0"/>
      <w:divBdr>
        <w:top w:val="none" w:sz="0" w:space="0" w:color="auto"/>
        <w:left w:val="none" w:sz="0" w:space="0" w:color="auto"/>
        <w:bottom w:val="none" w:sz="0" w:space="0" w:color="auto"/>
        <w:right w:val="none" w:sz="0" w:space="0" w:color="auto"/>
      </w:divBdr>
    </w:div>
    <w:div w:id="1811289190">
      <w:bodyDiv w:val="1"/>
      <w:marLeft w:val="0"/>
      <w:marRight w:val="0"/>
      <w:marTop w:val="0"/>
      <w:marBottom w:val="0"/>
      <w:divBdr>
        <w:top w:val="none" w:sz="0" w:space="0" w:color="auto"/>
        <w:left w:val="none" w:sz="0" w:space="0" w:color="auto"/>
        <w:bottom w:val="none" w:sz="0" w:space="0" w:color="auto"/>
        <w:right w:val="none" w:sz="0" w:space="0" w:color="auto"/>
      </w:divBdr>
    </w:div>
    <w:div w:id="1910538106">
      <w:bodyDiv w:val="1"/>
      <w:marLeft w:val="0"/>
      <w:marRight w:val="0"/>
      <w:marTop w:val="0"/>
      <w:marBottom w:val="0"/>
      <w:divBdr>
        <w:top w:val="none" w:sz="0" w:space="0" w:color="auto"/>
        <w:left w:val="none" w:sz="0" w:space="0" w:color="auto"/>
        <w:bottom w:val="none" w:sz="0" w:space="0" w:color="auto"/>
        <w:right w:val="none" w:sz="0" w:space="0" w:color="auto"/>
      </w:divBdr>
    </w:div>
    <w:div w:id="1923296456">
      <w:bodyDiv w:val="1"/>
      <w:marLeft w:val="0"/>
      <w:marRight w:val="0"/>
      <w:marTop w:val="0"/>
      <w:marBottom w:val="0"/>
      <w:divBdr>
        <w:top w:val="none" w:sz="0" w:space="0" w:color="auto"/>
        <w:left w:val="none" w:sz="0" w:space="0" w:color="auto"/>
        <w:bottom w:val="none" w:sz="0" w:space="0" w:color="auto"/>
        <w:right w:val="none" w:sz="0" w:space="0" w:color="auto"/>
      </w:divBdr>
    </w:div>
    <w:div w:id="2028016378">
      <w:bodyDiv w:val="1"/>
      <w:marLeft w:val="0"/>
      <w:marRight w:val="0"/>
      <w:marTop w:val="0"/>
      <w:marBottom w:val="0"/>
      <w:divBdr>
        <w:top w:val="none" w:sz="0" w:space="0" w:color="auto"/>
        <w:left w:val="none" w:sz="0" w:space="0" w:color="auto"/>
        <w:bottom w:val="none" w:sz="0" w:space="0" w:color="auto"/>
        <w:right w:val="none" w:sz="0" w:space="0" w:color="auto"/>
      </w:divBdr>
    </w:div>
    <w:div w:id="2042172297">
      <w:bodyDiv w:val="1"/>
      <w:marLeft w:val="0"/>
      <w:marRight w:val="0"/>
      <w:marTop w:val="0"/>
      <w:marBottom w:val="0"/>
      <w:divBdr>
        <w:top w:val="none" w:sz="0" w:space="0" w:color="auto"/>
        <w:left w:val="none" w:sz="0" w:space="0" w:color="auto"/>
        <w:bottom w:val="none" w:sz="0" w:space="0" w:color="auto"/>
        <w:right w:val="none" w:sz="0" w:space="0" w:color="auto"/>
      </w:divBdr>
    </w:div>
    <w:div w:id="2050759174">
      <w:bodyDiv w:val="1"/>
      <w:marLeft w:val="0"/>
      <w:marRight w:val="0"/>
      <w:marTop w:val="0"/>
      <w:marBottom w:val="0"/>
      <w:divBdr>
        <w:top w:val="none" w:sz="0" w:space="0" w:color="auto"/>
        <w:left w:val="none" w:sz="0" w:space="0" w:color="auto"/>
        <w:bottom w:val="none" w:sz="0" w:space="0" w:color="auto"/>
        <w:right w:val="none" w:sz="0" w:space="0" w:color="auto"/>
      </w:divBdr>
    </w:div>
    <w:div w:id="2107074951">
      <w:bodyDiv w:val="1"/>
      <w:marLeft w:val="0"/>
      <w:marRight w:val="0"/>
      <w:marTop w:val="0"/>
      <w:marBottom w:val="0"/>
      <w:divBdr>
        <w:top w:val="none" w:sz="0" w:space="0" w:color="auto"/>
        <w:left w:val="none" w:sz="0" w:space="0" w:color="auto"/>
        <w:bottom w:val="none" w:sz="0" w:space="0" w:color="auto"/>
        <w:right w:val="none" w:sz="0" w:space="0" w:color="auto"/>
      </w:divBdr>
    </w:div>
    <w:div w:id="211848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intranet.uca.es/cgi-bin/koha/catalogue/detail.pl?biblionumber=923949" TargetMode="External"/><Relationship Id="rId13" Type="http://schemas.openxmlformats.org/officeDocument/2006/relationships/hyperlink" Target="https://bibintranet.uca.es/cgi-bin/koha/catalogue/detail.pl?biblionumber=92648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bintranet.uca.es/cgi-bin/koha/catalogue/detail.pl?biblionumber=923883" TargetMode="External"/><Relationship Id="rId12" Type="http://schemas.openxmlformats.org/officeDocument/2006/relationships/hyperlink" Target="https://bibintranet.uca.es/cgi-bin/koha/catalogue/detail.pl?biblionumber=92628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ibintranet.uca.es/cgi-bin/koha/catalogue/detail.pl?biblionumber=926602" TargetMode="External"/><Relationship Id="rId1" Type="http://schemas.openxmlformats.org/officeDocument/2006/relationships/numbering" Target="numbering.xml"/><Relationship Id="rId6" Type="http://schemas.openxmlformats.org/officeDocument/2006/relationships/hyperlink" Target="https://bibintranet.uca.es/cgi-bin/koha/catalogue/detail.pl?biblionumber=923850" TargetMode="External"/><Relationship Id="rId11" Type="http://schemas.openxmlformats.org/officeDocument/2006/relationships/hyperlink" Target="https://bibintranet.uca.es/cgi-bin/koha/catalogue/detail.pl?biblionumber=926264" TargetMode="External"/><Relationship Id="rId5" Type="http://schemas.openxmlformats.org/officeDocument/2006/relationships/image" Target="media/image1.png"/><Relationship Id="rId15" Type="http://schemas.openxmlformats.org/officeDocument/2006/relationships/hyperlink" Target="https://bibintranet.uca.es/cgi-bin/koha/catalogue/detail.pl?biblionumber=926601" TargetMode="External"/><Relationship Id="rId10" Type="http://schemas.openxmlformats.org/officeDocument/2006/relationships/hyperlink" Target="https://bibintranet.uca.es/cgi-bin/koha/catalogue/detail.pl?biblionumber=926148" TargetMode="External"/><Relationship Id="rId4" Type="http://schemas.openxmlformats.org/officeDocument/2006/relationships/webSettings" Target="webSettings.xml"/><Relationship Id="rId9" Type="http://schemas.openxmlformats.org/officeDocument/2006/relationships/hyperlink" Target="https://bibintranet.uca.es/cgi-bin/koha/catalogue/detail.pl?biblionumber=924182" TargetMode="External"/><Relationship Id="rId14" Type="http://schemas.openxmlformats.org/officeDocument/2006/relationships/hyperlink" Target="https://bibintranet.uca.es/cgi-bin/koha/catalogue/detail.pl?biblionumber=92651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1286</Words>
  <Characters>7078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Chamorro Rodríguez</dc:creator>
  <cp:keywords/>
  <dc:description/>
  <cp:lastModifiedBy>Ricardo Chamorro Rodríguez</cp:lastModifiedBy>
  <cp:revision>9</cp:revision>
  <dcterms:created xsi:type="dcterms:W3CDTF">2018-04-13T05:36:00Z</dcterms:created>
  <dcterms:modified xsi:type="dcterms:W3CDTF">2018-04-17T22:22:00Z</dcterms:modified>
</cp:coreProperties>
</file>