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84572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45727" w:rsidRDefault="00250105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45727" w:rsidRDefault="00845727">
            <w:pPr>
              <w:pStyle w:val="Standard"/>
              <w:jc w:val="center"/>
            </w:pPr>
          </w:p>
          <w:p w:rsidR="00845727" w:rsidRDefault="00250105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45727" w:rsidRDefault="00250105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0E349C" w:rsidP="000216F4">
            <w:pPr>
              <w:pStyle w:val="Standard"/>
              <w:snapToGrid w:val="0"/>
            </w:pPr>
            <w:r>
              <w:t>Petronila Oliva Ruiz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C1834">
            <w:pPr>
              <w:pStyle w:val="Standard"/>
              <w:snapToGrid w:val="0"/>
            </w:pPr>
            <w:r>
              <w:t>p</w:t>
            </w:r>
            <w:r w:rsidR="000E349C">
              <w:t>etronila.oliva</w:t>
            </w:r>
            <w:r w:rsidR="000216F4">
              <w:t>@uca.es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Reglamento UCA/CG05/2009, de 20 de abril, del Comité de Bioética de la Universidad de Cádiz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4. Composición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3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 w:rsidRPr="00BD5517">
              <w:rPr>
                <w:b/>
              </w:rPr>
              <w:t>c</w:t>
            </w:r>
            <w:r>
              <w:t xml:space="preserve"> y/o </w:t>
            </w:r>
            <w:r w:rsidRPr="00BD5517">
              <w:rPr>
                <w:b/>
              </w:rPr>
              <w:t>e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45727" w:rsidRDefault="00845727">
            <w:pPr>
              <w:pStyle w:val="Standard"/>
            </w:pPr>
          </w:p>
          <w:p w:rsidR="00BD5517" w:rsidRDefault="00BD5517">
            <w:pPr>
              <w:pStyle w:val="Standard"/>
            </w:pPr>
            <w:r>
              <w:t xml:space="preserve">c. Una persona titulada en Enfermería/ </w:t>
            </w:r>
            <w:r w:rsidRPr="008A2E47">
              <w:rPr>
                <w:u w:val="single"/>
              </w:rPr>
              <w:t>Fisioterapia</w:t>
            </w:r>
            <w:r>
              <w:t xml:space="preserve"> que desempeñe actividad asistencial en un centro sanitario. </w:t>
            </w:r>
          </w:p>
          <w:p w:rsidR="00BD5517" w:rsidRDefault="00BD5517">
            <w:pPr>
              <w:pStyle w:val="Standard"/>
            </w:pPr>
            <w:r>
              <w:t>d. Dos personas ajenas a las profesiones sanitarias, debiendo ser una de ellas licenciada en derecho.</w:t>
            </w:r>
          </w:p>
          <w:p w:rsidR="00845727" w:rsidRDefault="00BD5517" w:rsidP="00793869">
            <w:pPr>
              <w:pStyle w:val="Standard"/>
            </w:pPr>
            <w:r>
              <w:t xml:space="preserve"> e. Cuatro personas </w:t>
            </w:r>
            <w:r w:rsidRPr="008A2E47">
              <w:rPr>
                <w:strike/>
              </w:rPr>
              <w:t>tituladas en</w:t>
            </w:r>
            <w:r>
              <w:t xml:space="preserve"> </w:t>
            </w:r>
            <w:r w:rsidRPr="008A2E47">
              <w:rPr>
                <w:strike/>
              </w:rPr>
              <w:t>medicina</w:t>
            </w:r>
            <w:r w:rsidR="008A2E47">
              <w:rPr>
                <w:strike/>
              </w:rPr>
              <w:t xml:space="preserve"> </w:t>
            </w:r>
            <w:r w:rsidR="008A2E47" w:rsidRPr="008A2E47">
              <w:rPr>
                <w:u w:val="single"/>
              </w:rPr>
              <w:t>con</w:t>
            </w:r>
            <w:r w:rsidR="008A2E47">
              <w:t xml:space="preserve"> </w:t>
            </w:r>
            <w:r w:rsidR="008A2E47" w:rsidRPr="008A2E47">
              <w:rPr>
                <w:u w:val="single"/>
              </w:rPr>
              <w:t>titulaci</w:t>
            </w:r>
            <w:r w:rsidR="008A2E47">
              <w:rPr>
                <w:u w:val="single"/>
              </w:rPr>
              <w:t>ó</w:t>
            </w:r>
            <w:r w:rsidR="008A2E47" w:rsidRPr="008A2E47">
              <w:rPr>
                <w:u w:val="single"/>
              </w:rPr>
              <w:t>n</w:t>
            </w:r>
            <w:r w:rsidR="00A739AC">
              <w:rPr>
                <w:u w:val="single"/>
              </w:rPr>
              <w:t xml:space="preserve"> superior</w:t>
            </w:r>
            <w:r w:rsidR="008A2E47">
              <w:rPr>
                <w:u w:val="single"/>
              </w:rPr>
              <w:t xml:space="preserve"> sanitaria</w:t>
            </w:r>
            <w:r w:rsidR="00A739AC">
              <w:rPr>
                <w:u w:val="single"/>
              </w:rPr>
              <w:t xml:space="preserve"> (medicina, enfermería, fisioterapia,…</w:t>
            </w:r>
            <w:proofErr w:type="gramStart"/>
            <w:r w:rsidR="00A739AC">
              <w:rPr>
                <w:u w:val="single"/>
              </w:rPr>
              <w:t>)</w:t>
            </w:r>
            <w:r w:rsidR="008A2E47">
              <w:t xml:space="preserve">  </w:t>
            </w:r>
            <w:r>
              <w:t>y</w:t>
            </w:r>
            <w:proofErr w:type="gramEnd"/>
            <w:r>
              <w:t xml:space="preserve"> con conocimientos en metodología de la investigación</w:t>
            </w:r>
            <w:r w:rsidR="00152829">
              <w:t>, que</w:t>
            </w:r>
            <w:r>
              <w:t xml:space="preserve"> desempeñen </w:t>
            </w:r>
            <w:r w:rsidR="00152829">
              <w:t xml:space="preserve">actividad docente </w:t>
            </w:r>
            <w:r w:rsidR="008E3EB5">
              <w:t xml:space="preserve">universitaria </w:t>
            </w:r>
            <w:r w:rsidR="00152829">
              <w:t xml:space="preserve">o </w:t>
            </w:r>
            <w:r w:rsidR="00BA132C">
              <w:t xml:space="preserve">actividad </w:t>
            </w:r>
            <w:bookmarkStart w:id="0" w:name="_GoBack"/>
            <w:bookmarkEnd w:id="0"/>
            <w:r w:rsidR="00152829">
              <w:t>asistencial en</w:t>
            </w:r>
            <w:r>
              <w:t xml:space="preserve"> centros sanitarios de atención primaria y hospitalaria.</w:t>
            </w:r>
          </w:p>
          <w:p w:rsidR="00793869" w:rsidRDefault="00793869" w:rsidP="00793869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</w:pPr>
          </w:p>
          <w:p w:rsidR="00845727" w:rsidRDefault="00A739AC" w:rsidP="008E3EB5">
            <w:pPr>
              <w:pStyle w:val="Standard"/>
            </w:pPr>
            <w:r>
              <w:t xml:space="preserve">Considero que la Titulación de Fisioterapia </w:t>
            </w:r>
            <w:r w:rsidR="008E3EB5">
              <w:t>debe</w:t>
            </w:r>
            <w:r>
              <w:t xml:space="preserve"> tener</w:t>
            </w:r>
            <w:r w:rsidR="008E3EB5">
              <w:t xml:space="preserve"> su</w:t>
            </w:r>
            <w:r>
              <w:t xml:space="preserve"> lugar en el Comité de la misma forma que Enfermería o </w:t>
            </w:r>
            <w:r w:rsidR="008E3EB5">
              <w:t>Medicin</w:t>
            </w:r>
            <w:r w:rsidR="000216F4">
              <w:t>a.</w:t>
            </w:r>
          </w:p>
        </w:tc>
      </w:tr>
      <w:tr w:rsidR="0084572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45727" w:rsidRDefault="00845727">
      <w:pPr>
        <w:pStyle w:val="Standard"/>
      </w:pPr>
    </w:p>
    <w:sectPr w:rsidR="00845727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4B" w:rsidRDefault="00FD2D4B">
      <w:r>
        <w:separator/>
      </w:r>
    </w:p>
  </w:endnote>
  <w:endnote w:type="continuationSeparator" w:id="0">
    <w:p w:rsidR="00FD2D4B" w:rsidRDefault="00FD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4B" w:rsidRDefault="00FD2D4B">
      <w:r>
        <w:rPr>
          <w:color w:val="000000"/>
        </w:rPr>
        <w:ptab w:relativeTo="margin" w:alignment="center" w:leader="none"/>
      </w:r>
    </w:p>
  </w:footnote>
  <w:footnote w:type="continuationSeparator" w:id="0">
    <w:p w:rsidR="00FD2D4B" w:rsidRDefault="00FD2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AD1BB9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50105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FD2D4B">
          <w:pPr>
            <w:pStyle w:val="Titulo1"/>
            <w:snapToGrid w:val="0"/>
          </w:pPr>
        </w:p>
        <w:p w:rsidR="00AD1BB9" w:rsidRDefault="00250105">
          <w:pPr>
            <w:pStyle w:val="Titulo1"/>
            <w:jc w:val="center"/>
          </w:pPr>
          <w:r>
            <w:t>Secretaría General</w:t>
          </w:r>
        </w:p>
        <w:p w:rsidR="00AD1BB9" w:rsidRDefault="00FD2D4B">
          <w:pPr>
            <w:pStyle w:val="Titulo1"/>
          </w:pPr>
        </w:p>
        <w:p w:rsidR="00AD1BB9" w:rsidRDefault="00FD2D4B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FD2D4B">
          <w:pPr>
            <w:pStyle w:val="Textoencabezado"/>
            <w:snapToGrid w:val="0"/>
          </w:pPr>
        </w:p>
        <w:p w:rsidR="00AD1BB9" w:rsidRDefault="00250105">
          <w:pPr>
            <w:pStyle w:val="Textoencabezado"/>
            <w:jc w:val="right"/>
          </w:pPr>
          <w:r>
            <w:t>C/. Ancha, 16. 11001 Cádiz.</w:t>
          </w:r>
        </w:p>
        <w:p w:rsidR="00AD1BB9" w:rsidRDefault="00250105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AD1BB9" w:rsidRDefault="00FD2D4B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C2CED"/>
    <w:multiLevelType w:val="multilevel"/>
    <w:tmpl w:val="8C04F46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27"/>
    <w:rsid w:val="000216F4"/>
    <w:rsid w:val="000254E9"/>
    <w:rsid w:val="000E349C"/>
    <w:rsid w:val="00152829"/>
    <w:rsid w:val="00200D37"/>
    <w:rsid w:val="00250105"/>
    <w:rsid w:val="00503DB4"/>
    <w:rsid w:val="006F2876"/>
    <w:rsid w:val="00733A07"/>
    <w:rsid w:val="00793869"/>
    <w:rsid w:val="007B352E"/>
    <w:rsid w:val="00845727"/>
    <w:rsid w:val="008A2E47"/>
    <w:rsid w:val="008E3EB5"/>
    <w:rsid w:val="00A739AC"/>
    <w:rsid w:val="00AA068C"/>
    <w:rsid w:val="00BA132C"/>
    <w:rsid w:val="00BC1834"/>
    <w:rsid w:val="00BD4762"/>
    <w:rsid w:val="00BD5517"/>
    <w:rsid w:val="00E478D5"/>
    <w:rsid w:val="00FD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84F0E-5168-4431-95B1-31C4BBE8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usuario</cp:lastModifiedBy>
  <cp:revision>8</cp:revision>
  <dcterms:created xsi:type="dcterms:W3CDTF">2017-09-21T06:26:00Z</dcterms:created>
  <dcterms:modified xsi:type="dcterms:W3CDTF">2017-09-21T08:52:00Z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